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3D0330" w:rsidP="003D0330">
      <w:pPr>
        <w:spacing w:after="0"/>
        <w:jc w:val="center"/>
        <w:rPr>
          <w:b/>
          <w:szCs w:val="24"/>
        </w:rPr>
      </w:pPr>
    </w:p>
    <w:p w:rsidR="003D0330" w:rsidRDefault="003D0330" w:rsidP="003D0330">
      <w:pPr>
        <w:spacing w:after="0"/>
        <w:jc w:val="center"/>
        <w:rPr>
          <w:rFonts w:ascii="Arial" w:hAnsi="Arial" w:cs="Arial"/>
          <w:b/>
          <w:sz w:val="32"/>
          <w:szCs w:val="32"/>
        </w:rPr>
      </w:pPr>
      <w:r w:rsidRPr="003D0330">
        <w:rPr>
          <w:rFonts w:ascii="Arial" w:hAnsi="Arial" w:cs="Arial"/>
          <w:b/>
          <w:sz w:val="32"/>
          <w:szCs w:val="32"/>
        </w:rPr>
        <w:t>Broomhaugh &amp; Riding Parish Council</w:t>
      </w:r>
    </w:p>
    <w:p w:rsidR="003D0330" w:rsidRPr="003D0330" w:rsidRDefault="003D0330" w:rsidP="003D0330">
      <w:pPr>
        <w:spacing w:after="0"/>
        <w:jc w:val="center"/>
        <w:rPr>
          <w:rFonts w:ascii="Arial" w:hAnsi="Arial" w:cs="Arial"/>
          <w:b/>
          <w:sz w:val="22"/>
        </w:rPr>
      </w:pPr>
    </w:p>
    <w:p w:rsidR="003D0330" w:rsidRPr="00BE662E" w:rsidRDefault="003D0330" w:rsidP="003D0330">
      <w:pPr>
        <w:spacing w:after="0"/>
        <w:rPr>
          <w:rFonts w:ascii="Arial" w:hAnsi="Arial" w:cs="Arial"/>
          <w:sz w:val="22"/>
        </w:rPr>
      </w:pPr>
      <w:r w:rsidRPr="00BE662E">
        <w:rPr>
          <w:rFonts w:ascii="Arial" w:hAnsi="Arial" w:cs="Arial"/>
          <w:sz w:val="22"/>
        </w:rPr>
        <w:t xml:space="preserve">Minutes of the Council meeting held on Monday </w:t>
      </w:r>
      <w:r w:rsidR="0062421E" w:rsidRPr="00BE662E">
        <w:rPr>
          <w:rFonts w:ascii="Arial" w:hAnsi="Arial" w:cs="Arial"/>
          <w:sz w:val="22"/>
        </w:rPr>
        <w:t>10</w:t>
      </w:r>
      <w:r w:rsidR="0062421E" w:rsidRPr="00BE662E">
        <w:rPr>
          <w:rFonts w:ascii="Arial" w:hAnsi="Arial" w:cs="Arial"/>
          <w:sz w:val="22"/>
          <w:vertAlign w:val="superscript"/>
        </w:rPr>
        <w:t>th</w:t>
      </w:r>
      <w:r w:rsidR="0062421E" w:rsidRPr="00BE662E">
        <w:rPr>
          <w:rFonts w:ascii="Arial" w:hAnsi="Arial" w:cs="Arial"/>
          <w:sz w:val="22"/>
        </w:rPr>
        <w:t xml:space="preserve"> </w:t>
      </w:r>
      <w:r w:rsidR="00E0185E" w:rsidRPr="00BE662E">
        <w:rPr>
          <w:rFonts w:ascii="Arial" w:hAnsi="Arial" w:cs="Arial"/>
          <w:sz w:val="22"/>
        </w:rPr>
        <w:t>March</w:t>
      </w:r>
      <w:r w:rsidR="0062421E" w:rsidRPr="00BE662E">
        <w:rPr>
          <w:rFonts w:ascii="Arial" w:hAnsi="Arial" w:cs="Arial"/>
          <w:sz w:val="22"/>
        </w:rPr>
        <w:t xml:space="preserve"> 2014</w:t>
      </w:r>
      <w:r w:rsidRPr="00BE662E">
        <w:rPr>
          <w:rFonts w:ascii="Arial" w:hAnsi="Arial" w:cs="Arial"/>
          <w:sz w:val="22"/>
        </w:rPr>
        <w:t xml:space="preserve"> in the Parish Hall.</w:t>
      </w:r>
    </w:p>
    <w:p w:rsidR="003D0330" w:rsidRPr="00BE662E" w:rsidRDefault="003D0330" w:rsidP="003D0330">
      <w:pPr>
        <w:spacing w:after="0"/>
        <w:rPr>
          <w:rFonts w:ascii="Arial" w:hAnsi="Arial" w:cs="Arial"/>
          <w:b/>
        </w:rPr>
      </w:pPr>
    </w:p>
    <w:p w:rsidR="006F088C" w:rsidRPr="00BE662E" w:rsidRDefault="003D0330" w:rsidP="006F088C">
      <w:pPr>
        <w:spacing w:after="0"/>
        <w:rPr>
          <w:rFonts w:ascii="Arial" w:hAnsi="Arial" w:cs="Arial"/>
          <w:b/>
          <w:sz w:val="22"/>
        </w:rPr>
      </w:pPr>
      <w:r w:rsidRPr="00BE662E">
        <w:rPr>
          <w:rFonts w:ascii="Arial" w:hAnsi="Arial" w:cs="Arial"/>
          <w:b/>
          <w:sz w:val="22"/>
        </w:rPr>
        <w:t>Councillors present:</w:t>
      </w:r>
    </w:p>
    <w:p w:rsidR="003D0330" w:rsidRPr="00BE662E" w:rsidRDefault="003D0330" w:rsidP="006F088C">
      <w:pPr>
        <w:spacing w:after="0"/>
        <w:rPr>
          <w:rFonts w:ascii="Arial" w:hAnsi="Arial" w:cs="Arial"/>
          <w:sz w:val="22"/>
        </w:rPr>
      </w:pPr>
      <w:r w:rsidRPr="00BE662E">
        <w:rPr>
          <w:rFonts w:ascii="Arial" w:hAnsi="Arial" w:cs="Arial"/>
          <w:sz w:val="22"/>
        </w:rPr>
        <w:t>Cllr. Malcolm Reid (Chairman)</w:t>
      </w:r>
      <w:r w:rsidR="006F088C" w:rsidRPr="00BE662E">
        <w:rPr>
          <w:rFonts w:ascii="Arial" w:hAnsi="Arial" w:cs="Arial"/>
          <w:sz w:val="22"/>
        </w:rPr>
        <w:tab/>
      </w:r>
      <w:r w:rsidR="006F088C" w:rsidRPr="00BE662E">
        <w:rPr>
          <w:rFonts w:ascii="Arial" w:hAnsi="Arial" w:cs="Arial"/>
          <w:sz w:val="22"/>
        </w:rPr>
        <w:tab/>
      </w:r>
      <w:r w:rsidR="006F088C" w:rsidRPr="00BE662E">
        <w:rPr>
          <w:rFonts w:ascii="Arial" w:hAnsi="Arial" w:cs="Arial"/>
          <w:sz w:val="22"/>
        </w:rPr>
        <w:tab/>
        <w:t>Cllr. Andy Dunhill</w:t>
      </w:r>
    </w:p>
    <w:p w:rsidR="00410362" w:rsidRPr="00BE662E" w:rsidRDefault="003D0330" w:rsidP="006F088C">
      <w:pPr>
        <w:spacing w:after="0"/>
        <w:rPr>
          <w:rFonts w:ascii="Arial" w:hAnsi="Arial" w:cs="Arial"/>
          <w:sz w:val="22"/>
        </w:rPr>
      </w:pPr>
      <w:r w:rsidRPr="00BE662E">
        <w:rPr>
          <w:rFonts w:ascii="Arial" w:hAnsi="Arial" w:cs="Arial"/>
          <w:sz w:val="22"/>
        </w:rPr>
        <w:t>Cllr. Jill Mills</w:t>
      </w:r>
      <w:r w:rsidR="006F088C" w:rsidRPr="00BE662E">
        <w:rPr>
          <w:rFonts w:ascii="Arial" w:hAnsi="Arial" w:cs="Arial"/>
          <w:sz w:val="22"/>
        </w:rPr>
        <w:tab/>
      </w:r>
      <w:r w:rsidR="006F088C" w:rsidRPr="00BE662E">
        <w:rPr>
          <w:rFonts w:ascii="Arial" w:hAnsi="Arial" w:cs="Arial"/>
          <w:sz w:val="22"/>
        </w:rPr>
        <w:tab/>
      </w:r>
      <w:r w:rsidR="006F088C" w:rsidRPr="00BE662E">
        <w:rPr>
          <w:rFonts w:ascii="Arial" w:hAnsi="Arial" w:cs="Arial"/>
          <w:sz w:val="22"/>
        </w:rPr>
        <w:tab/>
      </w:r>
      <w:r w:rsidR="006F088C" w:rsidRPr="00BE662E">
        <w:rPr>
          <w:rFonts w:ascii="Arial" w:hAnsi="Arial" w:cs="Arial"/>
          <w:sz w:val="22"/>
        </w:rPr>
        <w:tab/>
      </w:r>
      <w:r w:rsidR="006F088C" w:rsidRPr="00BE662E">
        <w:rPr>
          <w:rFonts w:ascii="Arial" w:hAnsi="Arial" w:cs="Arial"/>
          <w:sz w:val="22"/>
        </w:rPr>
        <w:tab/>
      </w:r>
      <w:r w:rsidR="006F088C" w:rsidRPr="00BE662E">
        <w:rPr>
          <w:rFonts w:ascii="Arial" w:hAnsi="Arial" w:cs="Arial"/>
          <w:sz w:val="22"/>
        </w:rPr>
        <w:tab/>
      </w:r>
      <w:r w:rsidRPr="00BE662E">
        <w:rPr>
          <w:rFonts w:ascii="Arial" w:hAnsi="Arial" w:cs="Arial"/>
          <w:sz w:val="22"/>
        </w:rPr>
        <w:t>Cllr. Eileen Carew</w:t>
      </w:r>
      <w:r w:rsidR="00AF6CC4" w:rsidRPr="00BE662E">
        <w:rPr>
          <w:rFonts w:ascii="Arial" w:hAnsi="Arial" w:cs="Arial"/>
          <w:sz w:val="22"/>
        </w:rPr>
        <w:tab/>
      </w:r>
      <w:r w:rsidR="00AF6CC4" w:rsidRPr="00BE662E">
        <w:rPr>
          <w:rFonts w:ascii="Arial" w:hAnsi="Arial" w:cs="Arial"/>
          <w:sz w:val="22"/>
        </w:rPr>
        <w:tab/>
      </w:r>
      <w:r w:rsidR="00AF6CC4" w:rsidRPr="00BE662E">
        <w:rPr>
          <w:rFonts w:ascii="Arial" w:hAnsi="Arial" w:cs="Arial"/>
          <w:sz w:val="22"/>
        </w:rPr>
        <w:tab/>
      </w:r>
      <w:r w:rsidR="00AF6CC4" w:rsidRPr="00BE662E">
        <w:rPr>
          <w:rFonts w:ascii="Arial" w:hAnsi="Arial" w:cs="Arial"/>
          <w:sz w:val="22"/>
        </w:rPr>
        <w:tab/>
      </w:r>
      <w:r w:rsidR="00AF6CC4" w:rsidRPr="00BE662E">
        <w:rPr>
          <w:rFonts w:ascii="Arial" w:hAnsi="Arial" w:cs="Arial"/>
          <w:sz w:val="22"/>
        </w:rPr>
        <w:tab/>
      </w:r>
    </w:p>
    <w:p w:rsidR="003D0330" w:rsidRPr="00BE662E" w:rsidRDefault="003D0330" w:rsidP="003D0330">
      <w:pPr>
        <w:spacing w:after="0"/>
        <w:rPr>
          <w:rFonts w:ascii="Arial" w:hAnsi="Arial" w:cs="Arial"/>
          <w:b/>
          <w:sz w:val="22"/>
        </w:rPr>
      </w:pPr>
      <w:r w:rsidRPr="00BE662E">
        <w:rPr>
          <w:rFonts w:ascii="Arial" w:hAnsi="Arial" w:cs="Arial"/>
          <w:b/>
          <w:sz w:val="22"/>
        </w:rPr>
        <w:t>In attendance:</w:t>
      </w:r>
    </w:p>
    <w:p w:rsidR="003D0330" w:rsidRPr="00BE662E" w:rsidRDefault="003D0330" w:rsidP="003D0330">
      <w:pPr>
        <w:spacing w:after="0"/>
        <w:rPr>
          <w:rFonts w:ascii="Arial" w:hAnsi="Arial" w:cs="Arial"/>
          <w:sz w:val="22"/>
        </w:rPr>
      </w:pPr>
      <w:r w:rsidRPr="00BE662E">
        <w:rPr>
          <w:rFonts w:ascii="Arial" w:hAnsi="Arial" w:cs="Arial"/>
          <w:sz w:val="22"/>
        </w:rPr>
        <w:t>Cllr. Anne Dale – Northumberland County Council</w:t>
      </w:r>
      <w:r w:rsidR="00AF6CC4" w:rsidRPr="00BE662E">
        <w:rPr>
          <w:rFonts w:ascii="Arial" w:hAnsi="Arial" w:cs="Arial"/>
          <w:sz w:val="22"/>
        </w:rPr>
        <w:t xml:space="preserve"> </w:t>
      </w:r>
    </w:p>
    <w:p w:rsidR="003D0330" w:rsidRPr="00BE662E" w:rsidRDefault="003D0330" w:rsidP="003D0330">
      <w:pPr>
        <w:spacing w:after="0"/>
        <w:rPr>
          <w:rFonts w:ascii="Arial" w:hAnsi="Arial" w:cs="Arial"/>
          <w:sz w:val="22"/>
        </w:rPr>
      </w:pPr>
      <w:r w:rsidRPr="00BE662E">
        <w:rPr>
          <w:rFonts w:ascii="Arial" w:hAnsi="Arial" w:cs="Arial"/>
          <w:sz w:val="22"/>
        </w:rPr>
        <w:t>Mrs Catherine Harrison – Parish Clerk</w:t>
      </w:r>
    </w:p>
    <w:p w:rsidR="003D0330" w:rsidRPr="00BE662E" w:rsidRDefault="003D0330" w:rsidP="003D0330">
      <w:pPr>
        <w:spacing w:after="0"/>
        <w:rPr>
          <w:rFonts w:ascii="Arial" w:hAnsi="Arial" w:cs="Arial"/>
          <w:sz w:val="22"/>
        </w:rPr>
      </w:pPr>
      <w:r w:rsidRPr="00BE662E">
        <w:rPr>
          <w:rFonts w:ascii="Arial" w:hAnsi="Arial" w:cs="Arial"/>
          <w:sz w:val="22"/>
        </w:rPr>
        <w:t>Public (</w:t>
      </w:r>
      <w:r w:rsidR="00E12EBC" w:rsidRPr="00BE662E">
        <w:rPr>
          <w:rFonts w:ascii="Arial" w:hAnsi="Arial" w:cs="Arial"/>
          <w:sz w:val="22"/>
        </w:rPr>
        <w:t>6</w:t>
      </w:r>
      <w:r w:rsidRPr="00BE662E">
        <w:rPr>
          <w:rFonts w:ascii="Arial" w:hAnsi="Arial" w:cs="Arial"/>
          <w:sz w:val="22"/>
        </w:rPr>
        <w:t>):</w:t>
      </w:r>
      <w:r w:rsidR="00E0185E" w:rsidRPr="00BE662E">
        <w:rPr>
          <w:rFonts w:ascii="Arial" w:hAnsi="Arial" w:cs="Arial"/>
          <w:sz w:val="22"/>
        </w:rPr>
        <w:t xml:space="preserve"> Mr G Davison, Mrs B Davison,</w:t>
      </w:r>
      <w:r w:rsidR="006F088C" w:rsidRPr="00BE662E">
        <w:rPr>
          <w:rFonts w:ascii="Arial" w:hAnsi="Arial" w:cs="Arial"/>
          <w:sz w:val="22"/>
        </w:rPr>
        <w:t xml:space="preserve"> </w:t>
      </w:r>
      <w:r w:rsidR="00E0185E" w:rsidRPr="00BE662E">
        <w:rPr>
          <w:rFonts w:ascii="Arial" w:hAnsi="Arial" w:cs="Arial"/>
          <w:sz w:val="22"/>
        </w:rPr>
        <w:t xml:space="preserve">Mr C Mitchell, Mr C Page, </w:t>
      </w:r>
      <w:r w:rsidR="00E12EBC" w:rsidRPr="00BE662E">
        <w:rPr>
          <w:rFonts w:ascii="Arial" w:hAnsi="Arial" w:cs="Arial"/>
          <w:sz w:val="22"/>
        </w:rPr>
        <w:t>Mrs S Soulsby</w:t>
      </w:r>
      <w:r w:rsidR="00E0185E" w:rsidRPr="00BE662E">
        <w:rPr>
          <w:rFonts w:ascii="Arial" w:hAnsi="Arial" w:cs="Arial"/>
          <w:sz w:val="22"/>
        </w:rPr>
        <w:t xml:space="preserve"> and </w:t>
      </w:r>
      <w:r w:rsidR="00C10CB4" w:rsidRPr="00BE662E">
        <w:rPr>
          <w:rFonts w:ascii="Arial" w:hAnsi="Arial" w:cs="Arial"/>
          <w:sz w:val="22"/>
        </w:rPr>
        <w:t>Mrs L</w:t>
      </w:r>
      <w:r w:rsidR="006F088C" w:rsidRPr="00BE662E">
        <w:rPr>
          <w:rFonts w:ascii="Arial" w:hAnsi="Arial" w:cs="Arial"/>
          <w:sz w:val="22"/>
        </w:rPr>
        <w:t xml:space="preserve"> Stephenson, </w:t>
      </w:r>
    </w:p>
    <w:p w:rsidR="0062421E" w:rsidRPr="00BE662E" w:rsidRDefault="0062421E" w:rsidP="00EE7743">
      <w:pPr>
        <w:spacing w:after="0"/>
        <w:rPr>
          <w:rFonts w:ascii="Arial" w:hAnsi="Arial" w:cs="Arial"/>
          <w:sz w:val="22"/>
        </w:rPr>
      </w:pPr>
    </w:p>
    <w:p w:rsidR="00EE7743" w:rsidRPr="00BE662E" w:rsidRDefault="00EE7743" w:rsidP="00EE7743">
      <w:pPr>
        <w:spacing w:after="0"/>
        <w:rPr>
          <w:rFonts w:ascii="Arial" w:hAnsi="Arial" w:cs="Arial"/>
          <w:sz w:val="22"/>
        </w:rPr>
      </w:pPr>
      <w:r w:rsidRPr="00BE662E">
        <w:rPr>
          <w:rFonts w:ascii="Arial" w:hAnsi="Arial" w:cs="Arial"/>
          <w:sz w:val="22"/>
        </w:rPr>
        <w:t>Cllr. Reid open</w:t>
      </w:r>
      <w:r w:rsidR="00B2549A" w:rsidRPr="00BE662E">
        <w:rPr>
          <w:rFonts w:ascii="Arial" w:hAnsi="Arial" w:cs="Arial"/>
          <w:sz w:val="22"/>
        </w:rPr>
        <w:t>ed</w:t>
      </w:r>
      <w:r w:rsidRPr="00BE662E">
        <w:rPr>
          <w:rFonts w:ascii="Arial" w:hAnsi="Arial" w:cs="Arial"/>
          <w:sz w:val="22"/>
        </w:rPr>
        <w:t xml:space="preserve"> the meeting at 7.</w:t>
      </w:r>
      <w:r w:rsidR="00E0185E" w:rsidRPr="00BE662E">
        <w:rPr>
          <w:rFonts w:ascii="Arial" w:hAnsi="Arial" w:cs="Arial"/>
          <w:sz w:val="22"/>
        </w:rPr>
        <w:t>45</w:t>
      </w:r>
      <w:r w:rsidR="0062421E" w:rsidRPr="00BE662E">
        <w:rPr>
          <w:rFonts w:ascii="Arial" w:hAnsi="Arial" w:cs="Arial"/>
          <w:sz w:val="22"/>
        </w:rPr>
        <w:t xml:space="preserve"> </w:t>
      </w:r>
      <w:r w:rsidRPr="00BE662E">
        <w:rPr>
          <w:rFonts w:ascii="Arial" w:hAnsi="Arial" w:cs="Arial"/>
          <w:sz w:val="22"/>
        </w:rPr>
        <w:t>pm</w:t>
      </w:r>
      <w:r w:rsidR="00C90838" w:rsidRPr="00BE662E">
        <w:rPr>
          <w:rFonts w:ascii="Arial" w:hAnsi="Arial" w:cs="Arial"/>
          <w:sz w:val="22"/>
        </w:rPr>
        <w:t>.</w:t>
      </w:r>
    </w:p>
    <w:p w:rsidR="00EE7743" w:rsidRPr="00BE662E" w:rsidRDefault="00EE7743" w:rsidP="00EE7743">
      <w:pPr>
        <w:spacing w:after="0"/>
        <w:rPr>
          <w:rFonts w:ascii="Arial" w:hAnsi="Arial" w:cs="Arial"/>
          <w:sz w:val="22"/>
        </w:rPr>
      </w:pPr>
    </w:p>
    <w:p w:rsidR="00EE7743" w:rsidRPr="00BE662E" w:rsidRDefault="00EE7743" w:rsidP="00EE7743">
      <w:pPr>
        <w:spacing w:after="0"/>
        <w:rPr>
          <w:rFonts w:ascii="Arial" w:hAnsi="Arial" w:cs="Arial"/>
          <w:b/>
          <w:sz w:val="22"/>
        </w:rPr>
      </w:pPr>
      <w:r w:rsidRPr="00BE662E">
        <w:rPr>
          <w:rFonts w:ascii="Arial" w:hAnsi="Arial" w:cs="Arial"/>
          <w:sz w:val="22"/>
        </w:rPr>
        <w:t>1.</w:t>
      </w:r>
      <w:r w:rsidRPr="00BE662E">
        <w:rPr>
          <w:rFonts w:ascii="Arial" w:hAnsi="Arial" w:cs="Arial"/>
          <w:sz w:val="22"/>
        </w:rPr>
        <w:tab/>
      </w:r>
      <w:r w:rsidRPr="00BE662E">
        <w:rPr>
          <w:rFonts w:ascii="Arial" w:hAnsi="Arial" w:cs="Arial"/>
          <w:b/>
          <w:sz w:val="22"/>
        </w:rPr>
        <w:t>Apologies</w:t>
      </w:r>
    </w:p>
    <w:p w:rsidR="00EE7743" w:rsidRPr="00BE662E" w:rsidRDefault="00EE7743" w:rsidP="00EE7743">
      <w:pPr>
        <w:spacing w:after="0"/>
        <w:rPr>
          <w:rFonts w:ascii="Arial" w:hAnsi="Arial" w:cs="Arial"/>
          <w:sz w:val="22"/>
        </w:rPr>
      </w:pPr>
      <w:r w:rsidRPr="00BE662E">
        <w:rPr>
          <w:rFonts w:ascii="Arial" w:hAnsi="Arial" w:cs="Arial"/>
          <w:sz w:val="22"/>
        </w:rPr>
        <w:tab/>
      </w:r>
      <w:r w:rsidR="00E0185E" w:rsidRPr="00BE662E">
        <w:rPr>
          <w:rFonts w:ascii="Arial" w:hAnsi="Arial" w:cs="Arial"/>
          <w:sz w:val="22"/>
        </w:rPr>
        <w:t>Cllr. Ewen, Cllr. Cairns</w:t>
      </w:r>
      <w:r w:rsidR="003D2676">
        <w:rPr>
          <w:rFonts w:ascii="Arial" w:hAnsi="Arial" w:cs="Arial"/>
          <w:sz w:val="22"/>
        </w:rPr>
        <w:t>, Cllr. Singer</w:t>
      </w:r>
      <w:r w:rsidR="00E0185E" w:rsidRPr="00BE662E">
        <w:rPr>
          <w:rFonts w:ascii="Arial" w:hAnsi="Arial" w:cs="Arial"/>
          <w:sz w:val="22"/>
        </w:rPr>
        <w:t xml:space="preserve"> and </w:t>
      </w:r>
      <w:r w:rsidR="00E12EBC" w:rsidRPr="00BE662E">
        <w:rPr>
          <w:rFonts w:ascii="Arial" w:hAnsi="Arial" w:cs="Arial"/>
          <w:sz w:val="22"/>
        </w:rPr>
        <w:t>Mrs Pam Pryor, Chair of the Village Hall Trust</w:t>
      </w:r>
      <w:r w:rsidRPr="00BE662E">
        <w:rPr>
          <w:rFonts w:ascii="Arial" w:hAnsi="Arial" w:cs="Arial"/>
          <w:sz w:val="22"/>
        </w:rPr>
        <w:t>.</w:t>
      </w:r>
    </w:p>
    <w:p w:rsidR="00EE7743" w:rsidRPr="00BE662E" w:rsidRDefault="00EE7743" w:rsidP="00EE7743">
      <w:pPr>
        <w:spacing w:after="0"/>
        <w:rPr>
          <w:rFonts w:ascii="Arial" w:hAnsi="Arial" w:cs="Arial"/>
          <w:sz w:val="22"/>
        </w:rPr>
      </w:pPr>
    </w:p>
    <w:p w:rsidR="00EE7743" w:rsidRPr="00BE662E" w:rsidRDefault="00EE7743" w:rsidP="00EE7743">
      <w:pPr>
        <w:spacing w:after="0"/>
        <w:rPr>
          <w:rFonts w:ascii="Arial" w:hAnsi="Arial" w:cs="Arial"/>
          <w:b/>
          <w:sz w:val="22"/>
        </w:rPr>
      </w:pPr>
      <w:r w:rsidRPr="00BE662E">
        <w:rPr>
          <w:rFonts w:ascii="Arial" w:hAnsi="Arial" w:cs="Arial"/>
          <w:sz w:val="22"/>
        </w:rPr>
        <w:t>2.</w:t>
      </w:r>
      <w:r w:rsidRPr="00BE662E">
        <w:rPr>
          <w:rFonts w:ascii="Arial" w:hAnsi="Arial" w:cs="Arial"/>
          <w:sz w:val="22"/>
        </w:rPr>
        <w:tab/>
      </w:r>
      <w:r w:rsidRPr="00BE662E">
        <w:rPr>
          <w:rFonts w:ascii="Arial" w:hAnsi="Arial" w:cs="Arial"/>
          <w:b/>
          <w:sz w:val="22"/>
        </w:rPr>
        <w:t>Declaration of Interests</w:t>
      </w:r>
    </w:p>
    <w:p w:rsidR="00EE7743" w:rsidRPr="00BE662E" w:rsidRDefault="00EE7743" w:rsidP="00EE7743">
      <w:pPr>
        <w:spacing w:after="0"/>
        <w:ind w:left="720"/>
        <w:rPr>
          <w:rFonts w:ascii="Arial" w:hAnsi="Arial" w:cs="Arial"/>
          <w:sz w:val="22"/>
        </w:rPr>
      </w:pPr>
      <w:r w:rsidRPr="00BE662E">
        <w:rPr>
          <w:rFonts w:ascii="Arial" w:hAnsi="Arial" w:cs="Arial"/>
          <w:sz w:val="22"/>
        </w:rPr>
        <w:t>No disclosures of personal and prejudicial interests from Councillors on matters to be considered at the meeting were given.</w:t>
      </w:r>
    </w:p>
    <w:p w:rsidR="0062421E" w:rsidRPr="00BE662E" w:rsidRDefault="0062421E" w:rsidP="00B2549A">
      <w:pPr>
        <w:spacing w:after="0"/>
        <w:rPr>
          <w:rFonts w:ascii="Arial" w:hAnsi="Arial" w:cs="Arial"/>
          <w:sz w:val="22"/>
        </w:rPr>
      </w:pPr>
    </w:p>
    <w:p w:rsidR="00B2549A" w:rsidRPr="00BE662E" w:rsidRDefault="00E12EBC" w:rsidP="00B2549A">
      <w:pPr>
        <w:spacing w:after="0"/>
        <w:rPr>
          <w:rFonts w:ascii="Arial" w:hAnsi="Arial" w:cs="Arial"/>
          <w:b/>
          <w:sz w:val="22"/>
        </w:rPr>
      </w:pPr>
      <w:r w:rsidRPr="00BE662E">
        <w:rPr>
          <w:rFonts w:ascii="Arial" w:hAnsi="Arial" w:cs="Arial"/>
          <w:sz w:val="22"/>
        </w:rPr>
        <w:t>3.</w:t>
      </w:r>
      <w:r w:rsidRPr="00BE662E">
        <w:rPr>
          <w:rFonts w:ascii="Arial" w:hAnsi="Arial" w:cs="Arial"/>
          <w:sz w:val="22"/>
        </w:rPr>
        <w:tab/>
      </w:r>
      <w:r w:rsidR="00E0185E" w:rsidRPr="00BE662E">
        <w:rPr>
          <w:rFonts w:ascii="Arial" w:hAnsi="Arial" w:cs="Arial"/>
          <w:b/>
          <w:sz w:val="22"/>
        </w:rPr>
        <w:t>A</w:t>
      </w:r>
      <w:r w:rsidR="00B2549A" w:rsidRPr="00BE662E">
        <w:rPr>
          <w:rFonts w:ascii="Arial" w:hAnsi="Arial" w:cs="Arial"/>
          <w:b/>
          <w:sz w:val="22"/>
        </w:rPr>
        <w:t xml:space="preserve">pproval of the minutes of the meeting of </w:t>
      </w:r>
      <w:r w:rsidR="00E0185E" w:rsidRPr="00BE662E">
        <w:rPr>
          <w:rFonts w:ascii="Arial" w:hAnsi="Arial" w:cs="Arial"/>
          <w:b/>
          <w:sz w:val="22"/>
        </w:rPr>
        <w:t>10</w:t>
      </w:r>
      <w:r w:rsidR="00E0185E" w:rsidRPr="00BE662E">
        <w:rPr>
          <w:rFonts w:ascii="Arial" w:hAnsi="Arial" w:cs="Arial"/>
          <w:b/>
          <w:sz w:val="22"/>
          <w:vertAlign w:val="superscript"/>
        </w:rPr>
        <w:t>th</w:t>
      </w:r>
      <w:r w:rsidR="00E0185E" w:rsidRPr="00BE662E">
        <w:rPr>
          <w:rFonts w:ascii="Arial" w:hAnsi="Arial" w:cs="Arial"/>
          <w:b/>
          <w:sz w:val="22"/>
        </w:rPr>
        <w:t xml:space="preserve"> February 2014</w:t>
      </w:r>
    </w:p>
    <w:p w:rsidR="00B2549A" w:rsidRPr="00BE662E" w:rsidRDefault="00B2549A" w:rsidP="00DB35DA">
      <w:pPr>
        <w:spacing w:after="0"/>
        <w:ind w:left="720"/>
        <w:rPr>
          <w:rFonts w:ascii="Arial" w:hAnsi="Arial" w:cs="Arial"/>
          <w:sz w:val="22"/>
        </w:rPr>
      </w:pPr>
      <w:r w:rsidRPr="00BE662E">
        <w:rPr>
          <w:rFonts w:ascii="Arial" w:hAnsi="Arial" w:cs="Arial"/>
          <w:sz w:val="22"/>
        </w:rPr>
        <w:t xml:space="preserve">It was agreed that the minutes of the Council meeting held on </w:t>
      </w:r>
      <w:r w:rsidR="00E0185E" w:rsidRPr="00BE662E">
        <w:rPr>
          <w:rFonts w:ascii="Arial" w:hAnsi="Arial" w:cs="Arial"/>
          <w:sz w:val="22"/>
        </w:rPr>
        <w:t>10</w:t>
      </w:r>
      <w:r w:rsidR="00E0185E" w:rsidRPr="00BE662E">
        <w:rPr>
          <w:rFonts w:ascii="Arial" w:hAnsi="Arial" w:cs="Arial"/>
          <w:sz w:val="22"/>
          <w:vertAlign w:val="superscript"/>
        </w:rPr>
        <w:t>th</w:t>
      </w:r>
      <w:r w:rsidR="00E0185E" w:rsidRPr="00BE662E">
        <w:rPr>
          <w:rFonts w:ascii="Arial" w:hAnsi="Arial" w:cs="Arial"/>
          <w:sz w:val="22"/>
        </w:rPr>
        <w:t xml:space="preserve"> February 2014 </w:t>
      </w:r>
      <w:r w:rsidRPr="00BE662E">
        <w:rPr>
          <w:rFonts w:ascii="Arial" w:hAnsi="Arial" w:cs="Arial"/>
          <w:sz w:val="22"/>
        </w:rPr>
        <w:t>were a true record and duly signed off by Cllr. Reid.</w:t>
      </w:r>
    </w:p>
    <w:p w:rsidR="00DB35DA" w:rsidRPr="00BE662E" w:rsidRDefault="00DB35DA" w:rsidP="00DB35DA">
      <w:pPr>
        <w:spacing w:after="0"/>
        <w:ind w:left="720"/>
        <w:rPr>
          <w:rFonts w:ascii="Arial" w:hAnsi="Arial" w:cs="Arial"/>
          <w:sz w:val="22"/>
        </w:rPr>
      </w:pPr>
    </w:p>
    <w:p w:rsidR="00B2549A" w:rsidRPr="00BE662E" w:rsidRDefault="00E0185E" w:rsidP="0097466D">
      <w:pPr>
        <w:spacing w:after="0"/>
        <w:ind w:left="720" w:hanging="720"/>
        <w:rPr>
          <w:rFonts w:ascii="Arial" w:hAnsi="Arial" w:cs="Arial"/>
          <w:b/>
          <w:sz w:val="22"/>
        </w:rPr>
      </w:pPr>
      <w:r w:rsidRPr="00BE662E">
        <w:rPr>
          <w:rFonts w:ascii="Arial" w:hAnsi="Arial" w:cs="Arial"/>
          <w:sz w:val="22"/>
        </w:rPr>
        <w:t>4</w:t>
      </w:r>
      <w:r w:rsidR="00B2549A" w:rsidRPr="00BE662E">
        <w:rPr>
          <w:rFonts w:ascii="Arial" w:hAnsi="Arial" w:cs="Arial"/>
          <w:sz w:val="22"/>
        </w:rPr>
        <w:t>.</w:t>
      </w:r>
      <w:r w:rsidR="00DB35DA" w:rsidRPr="00BE662E">
        <w:rPr>
          <w:rFonts w:ascii="Arial" w:hAnsi="Arial" w:cs="Arial"/>
          <w:sz w:val="22"/>
        </w:rPr>
        <w:tab/>
      </w:r>
      <w:r w:rsidR="00DB35DA" w:rsidRPr="00BE662E">
        <w:rPr>
          <w:rFonts w:ascii="Arial" w:hAnsi="Arial" w:cs="Arial"/>
          <w:b/>
          <w:sz w:val="22"/>
        </w:rPr>
        <w:t xml:space="preserve">Matters </w:t>
      </w:r>
      <w:r w:rsidR="00E12EBC" w:rsidRPr="00BE662E">
        <w:rPr>
          <w:rFonts w:ascii="Arial" w:hAnsi="Arial" w:cs="Arial"/>
          <w:b/>
          <w:sz w:val="22"/>
        </w:rPr>
        <w:t xml:space="preserve">arising from the </w:t>
      </w:r>
      <w:r w:rsidR="00854DAC">
        <w:rPr>
          <w:rFonts w:ascii="Arial" w:hAnsi="Arial" w:cs="Arial"/>
          <w:b/>
          <w:sz w:val="22"/>
        </w:rPr>
        <w:t>February</w:t>
      </w:r>
      <w:r w:rsidR="00DB35DA" w:rsidRPr="00BE662E">
        <w:rPr>
          <w:rFonts w:ascii="Arial" w:hAnsi="Arial" w:cs="Arial"/>
          <w:b/>
          <w:sz w:val="22"/>
        </w:rPr>
        <w:t xml:space="preserve"> meeting other than those listed on the agenda</w:t>
      </w:r>
    </w:p>
    <w:p w:rsidR="00A75F10" w:rsidRPr="00BE662E" w:rsidRDefault="000A658F" w:rsidP="00A75F10">
      <w:pPr>
        <w:spacing w:after="0"/>
        <w:ind w:left="720" w:hanging="720"/>
        <w:rPr>
          <w:rFonts w:ascii="Arial" w:hAnsi="Arial" w:cs="Arial"/>
          <w:sz w:val="22"/>
        </w:rPr>
      </w:pPr>
      <w:r w:rsidRPr="00BE662E">
        <w:rPr>
          <w:rFonts w:ascii="Arial" w:hAnsi="Arial" w:cs="Arial"/>
          <w:sz w:val="22"/>
        </w:rPr>
        <w:tab/>
        <w:t>(i)</w:t>
      </w:r>
      <w:r w:rsidRPr="00BE662E">
        <w:rPr>
          <w:rFonts w:ascii="Arial" w:hAnsi="Arial" w:cs="Arial"/>
          <w:sz w:val="22"/>
        </w:rPr>
        <w:tab/>
      </w:r>
      <w:r w:rsidR="00A75F10" w:rsidRPr="00BE662E">
        <w:rPr>
          <w:rFonts w:ascii="Arial" w:hAnsi="Arial" w:cs="Arial"/>
          <w:i/>
          <w:sz w:val="22"/>
        </w:rPr>
        <w:t>Minute 5(ii) – Railway Bridge</w:t>
      </w:r>
    </w:p>
    <w:p w:rsidR="00A75F10" w:rsidRPr="00BE662E" w:rsidRDefault="00A75F10" w:rsidP="000E3385">
      <w:pPr>
        <w:spacing w:after="0"/>
        <w:ind w:left="1440"/>
        <w:rPr>
          <w:rFonts w:ascii="Arial" w:hAnsi="Arial" w:cs="Arial"/>
          <w:sz w:val="22"/>
        </w:rPr>
      </w:pPr>
      <w:r w:rsidRPr="00BE662E">
        <w:rPr>
          <w:rFonts w:ascii="Arial" w:hAnsi="Arial" w:cs="Arial"/>
          <w:sz w:val="22"/>
        </w:rPr>
        <w:t>It was reported that a letter had been received from Network Rail confirming that they planned to monitor the boundary wall adjacent to the road bridge over the railway.  They were currently obtaining costs for its repair and it would be rectified in the near future.</w:t>
      </w:r>
    </w:p>
    <w:p w:rsidR="00A75F10" w:rsidRPr="00BE662E" w:rsidRDefault="00A75F10" w:rsidP="00A75F10">
      <w:pPr>
        <w:spacing w:after="0"/>
        <w:ind w:left="720" w:hanging="720"/>
        <w:rPr>
          <w:rFonts w:ascii="Arial" w:hAnsi="Arial" w:cs="Arial"/>
          <w:sz w:val="22"/>
        </w:rPr>
      </w:pPr>
    </w:p>
    <w:p w:rsidR="00A75F10" w:rsidRPr="00BE662E" w:rsidRDefault="00A75F10" w:rsidP="000E3385">
      <w:pPr>
        <w:spacing w:after="0"/>
        <w:ind w:left="1440"/>
        <w:rPr>
          <w:rFonts w:ascii="Arial" w:hAnsi="Arial" w:cs="Arial"/>
          <w:sz w:val="22"/>
        </w:rPr>
      </w:pPr>
      <w:r w:rsidRPr="00BE662E">
        <w:rPr>
          <w:rFonts w:ascii="Arial" w:hAnsi="Arial" w:cs="Arial"/>
          <w:sz w:val="22"/>
        </w:rPr>
        <w:t xml:space="preserve">Cllr. Dale reported that she had attended a site meeting with NCC and Network Rail concerning the refurbished bridge by Eastview.  It had been agreed to improve drainage on the bridge and to make a </w:t>
      </w:r>
      <w:r w:rsidR="00854DAC">
        <w:rPr>
          <w:rFonts w:ascii="Arial" w:hAnsi="Arial" w:cs="Arial"/>
          <w:sz w:val="22"/>
        </w:rPr>
        <w:t xml:space="preserve">hardcore </w:t>
      </w:r>
      <w:r w:rsidRPr="00BE662E">
        <w:rPr>
          <w:rFonts w:ascii="Arial" w:hAnsi="Arial" w:cs="Arial"/>
          <w:sz w:val="22"/>
        </w:rPr>
        <w:t xml:space="preserve">passing place on </w:t>
      </w:r>
      <w:r w:rsidR="000E3385" w:rsidRPr="00BE662E">
        <w:rPr>
          <w:rFonts w:ascii="Arial" w:hAnsi="Arial" w:cs="Arial"/>
          <w:sz w:val="22"/>
        </w:rPr>
        <w:t xml:space="preserve">nearby </w:t>
      </w:r>
      <w:r w:rsidRPr="00BE662E">
        <w:rPr>
          <w:rFonts w:ascii="Arial" w:hAnsi="Arial" w:cs="Arial"/>
          <w:sz w:val="22"/>
        </w:rPr>
        <w:t>land which had been disturbed by the works.</w:t>
      </w:r>
    </w:p>
    <w:p w:rsidR="00A75F10" w:rsidRPr="00BE662E" w:rsidRDefault="00A75F10" w:rsidP="00A75F10">
      <w:pPr>
        <w:spacing w:after="0"/>
        <w:ind w:left="720" w:hanging="720"/>
        <w:rPr>
          <w:rFonts w:ascii="Arial" w:hAnsi="Arial" w:cs="Arial"/>
          <w:sz w:val="22"/>
        </w:rPr>
      </w:pPr>
    </w:p>
    <w:p w:rsidR="00A75F10" w:rsidRPr="00BE662E" w:rsidRDefault="00A75F10" w:rsidP="000E3385">
      <w:pPr>
        <w:spacing w:after="0"/>
        <w:ind w:left="1440"/>
        <w:rPr>
          <w:rFonts w:ascii="Arial" w:hAnsi="Arial" w:cs="Arial"/>
          <w:sz w:val="22"/>
        </w:rPr>
      </w:pPr>
      <w:r w:rsidRPr="00BE662E">
        <w:rPr>
          <w:rFonts w:ascii="Arial" w:hAnsi="Arial" w:cs="Arial"/>
          <w:sz w:val="22"/>
        </w:rPr>
        <w:t>A discussion was held regarding the retrospective planning application submitted by Network Rail.</w:t>
      </w:r>
      <w:r w:rsidR="00F86D2B" w:rsidRPr="00BE662E">
        <w:rPr>
          <w:rFonts w:ascii="Arial" w:hAnsi="Arial" w:cs="Arial"/>
          <w:sz w:val="22"/>
        </w:rPr>
        <w:t xml:space="preserve">  The PC had made observations on the application but had not objected.  After hearing residents’ concerns it was agreed that Cllr. Dale and the Clerk should contact the Planning Officer to register an objection to </w:t>
      </w:r>
      <w:r w:rsidR="000E3385" w:rsidRPr="00BE662E">
        <w:rPr>
          <w:rFonts w:ascii="Arial" w:hAnsi="Arial" w:cs="Arial"/>
          <w:sz w:val="22"/>
        </w:rPr>
        <w:t xml:space="preserve">the </w:t>
      </w:r>
      <w:r w:rsidR="00F86D2B" w:rsidRPr="00BE662E">
        <w:rPr>
          <w:rFonts w:ascii="Arial" w:hAnsi="Arial" w:cs="Arial"/>
          <w:sz w:val="22"/>
        </w:rPr>
        <w:t>application and to ask that it be heard at committee.</w:t>
      </w:r>
    </w:p>
    <w:p w:rsidR="00F86D2B" w:rsidRPr="00BE662E" w:rsidRDefault="00F86D2B" w:rsidP="00F86D2B">
      <w:pPr>
        <w:spacing w:after="0"/>
        <w:ind w:left="720" w:hanging="720"/>
        <w:jc w:val="right"/>
        <w:rPr>
          <w:rFonts w:ascii="Arial" w:hAnsi="Arial" w:cs="Arial"/>
          <w:b/>
          <w:sz w:val="22"/>
        </w:rPr>
      </w:pPr>
      <w:r w:rsidRPr="00BE662E">
        <w:rPr>
          <w:rFonts w:ascii="Arial" w:hAnsi="Arial" w:cs="Arial"/>
          <w:b/>
          <w:sz w:val="22"/>
        </w:rPr>
        <w:t>ACTION: ADa/CH</w:t>
      </w:r>
    </w:p>
    <w:p w:rsidR="00F86D2B" w:rsidRDefault="00F86D2B" w:rsidP="00A75F10">
      <w:pPr>
        <w:spacing w:after="0"/>
        <w:ind w:left="720" w:hanging="720"/>
        <w:rPr>
          <w:rFonts w:ascii="Arial" w:hAnsi="Arial" w:cs="Arial"/>
          <w:sz w:val="22"/>
        </w:rPr>
      </w:pPr>
    </w:p>
    <w:p w:rsidR="00BE662E" w:rsidRDefault="00BE662E" w:rsidP="00A75F10">
      <w:pPr>
        <w:spacing w:after="0"/>
        <w:ind w:left="720" w:hanging="720"/>
        <w:rPr>
          <w:rFonts w:ascii="Arial" w:hAnsi="Arial" w:cs="Arial"/>
          <w:sz w:val="22"/>
        </w:rPr>
      </w:pPr>
    </w:p>
    <w:p w:rsidR="00BE662E" w:rsidRPr="00BE662E" w:rsidRDefault="00BE662E" w:rsidP="00A75F10">
      <w:pPr>
        <w:spacing w:after="0"/>
        <w:ind w:left="720" w:hanging="720"/>
        <w:rPr>
          <w:rFonts w:ascii="Arial" w:hAnsi="Arial" w:cs="Arial"/>
          <w:sz w:val="22"/>
        </w:rPr>
      </w:pPr>
    </w:p>
    <w:p w:rsidR="00A75F10" w:rsidRPr="00BE662E" w:rsidRDefault="00A75F10" w:rsidP="00F86D2B">
      <w:pPr>
        <w:pStyle w:val="ListParagraph"/>
        <w:numPr>
          <w:ilvl w:val="0"/>
          <w:numId w:val="12"/>
        </w:numPr>
        <w:spacing w:after="0" w:line="240" w:lineRule="auto"/>
        <w:rPr>
          <w:rFonts w:ascii="Arial" w:hAnsi="Arial" w:cs="Arial"/>
          <w:i/>
          <w:sz w:val="22"/>
        </w:rPr>
      </w:pPr>
      <w:r w:rsidRPr="00BE662E">
        <w:rPr>
          <w:rFonts w:ascii="Arial" w:hAnsi="Arial" w:cs="Arial"/>
          <w:i/>
          <w:sz w:val="22"/>
        </w:rPr>
        <w:lastRenderedPageBreak/>
        <w:t>Minute 5(v) – Tennis Club</w:t>
      </w:r>
    </w:p>
    <w:p w:rsidR="000178C7" w:rsidRDefault="00F86D2B" w:rsidP="00F86D2B">
      <w:pPr>
        <w:pStyle w:val="ListParagraph"/>
        <w:spacing w:after="0" w:line="240" w:lineRule="auto"/>
        <w:ind w:left="1440"/>
        <w:rPr>
          <w:rFonts w:ascii="Arial" w:hAnsi="Arial" w:cs="Arial"/>
          <w:sz w:val="22"/>
        </w:rPr>
      </w:pPr>
      <w:r w:rsidRPr="00BE662E">
        <w:rPr>
          <w:rFonts w:ascii="Arial" w:hAnsi="Arial" w:cs="Arial"/>
          <w:sz w:val="22"/>
        </w:rPr>
        <w:t>During this item and in the public pre-meeting discussion, the nearby residents reiterated their objections to the Tennis Club’s current management plan and they asked that the lease be delayed.</w:t>
      </w:r>
      <w:r w:rsidR="00854DAC">
        <w:rPr>
          <w:rFonts w:ascii="Arial" w:hAnsi="Arial" w:cs="Arial"/>
          <w:sz w:val="22"/>
        </w:rPr>
        <w:t xml:space="preserve">  Councillors indicated that the preparation of the lease would proceed for reasons detailed in previous minutes.</w:t>
      </w:r>
    </w:p>
    <w:p w:rsidR="000178C7" w:rsidRPr="00BE662E" w:rsidRDefault="000178C7" w:rsidP="00F86D2B">
      <w:pPr>
        <w:pStyle w:val="ListParagraph"/>
        <w:spacing w:after="0" w:line="240" w:lineRule="auto"/>
        <w:ind w:left="1440"/>
        <w:rPr>
          <w:rFonts w:ascii="Arial" w:hAnsi="Arial" w:cs="Arial"/>
          <w:sz w:val="22"/>
        </w:rPr>
      </w:pPr>
    </w:p>
    <w:p w:rsidR="000E3385" w:rsidRPr="00BE662E" w:rsidRDefault="00F86D2B" w:rsidP="00262837">
      <w:pPr>
        <w:pStyle w:val="ListParagraph"/>
        <w:spacing w:after="0" w:line="240" w:lineRule="auto"/>
        <w:ind w:left="1440"/>
        <w:rPr>
          <w:rFonts w:ascii="Arial" w:hAnsi="Arial" w:cs="Arial"/>
          <w:sz w:val="22"/>
        </w:rPr>
      </w:pPr>
      <w:r w:rsidRPr="00BE662E">
        <w:rPr>
          <w:rFonts w:ascii="Arial" w:hAnsi="Arial" w:cs="Arial"/>
          <w:sz w:val="22"/>
        </w:rPr>
        <w:t xml:space="preserve">Cllr. Dunhill confirmed that he had held a meeting with the Tennis Club </w:t>
      </w:r>
      <w:r w:rsidR="000178C7" w:rsidRPr="00BE662E">
        <w:rPr>
          <w:rFonts w:ascii="Arial" w:hAnsi="Arial" w:cs="Arial"/>
          <w:sz w:val="22"/>
        </w:rPr>
        <w:t>representatives</w:t>
      </w:r>
      <w:r w:rsidRPr="00BE662E">
        <w:rPr>
          <w:rFonts w:ascii="Arial" w:hAnsi="Arial" w:cs="Arial"/>
          <w:sz w:val="22"/>
        </w:rPr>
        <w:t xml:space="preserve"> and that he would be circulating a </w:t>
      </w:r>
      <w:r w:rsidR="00262837" w:rsidRPr="00BE662E">
        <w:rPr>
          <w:rFonts w:ascii="Arial" w:hAnsi="Arial" w:cs="Arial"/>
          <w:sz w:val="22"/>
        </w:rPr>
        <w:t xml:space="preserve">proposal </w:t>
      </w:r>
      <w:r w:rsidRPr="00BE662E">
        <w:rPr>
          <w:rFonts w:ascii="Arial" w:hAnsi="Arial" w:cs="Arial"/>
          <w:sz w:val="22"/>
        </w:rPr>
        <w:t>document to nearby residents shortly</w:t>
      </w:r>
      <w:r w:rsidR="00262837" w:rsidRPr="00BE662E">
        <w:rPr>
          <w:rFonts w:ascii="Arial" w:hAnsi="Arial" w:cs="Arial"/>
          <w:sz w:val="22"/>
        </w:rPr>
        <w:t xml:space="preserve">.  </w:t>
      </w:r>
    </w:p>
    <w:p w:rsidR="00854DAC" w:rsidRPr="00BE662E" w:rsidRDefault="00854DAC" w:rsidP="00854DAC">
      <w:pPr>
        <w:spacing w:after="0" w:line="240" w:lineRule="auto"/>
        <w:jc w:val="right"/>
        <w:rPr>
          <w:rFonts w:ascii="Arial" w:hAnsi="Arial" w:cs="Arial"/>
          <w:b/>
          <w:sz w:val="22"/>
        </w:rPr>
      </w:pPr>
      <w:r w:rsidRPr="00BE662E">
        <w:rPr>
          <w:rFonts w:ascii="Arial" w:hAnsi="Arial" w:cs="Arial"/>
          <w:b/>
          <w:sz w:val="22"/>
        </w:rPr>
        <w:t>ACTION: AD</w:t>
      </w:r>
    </w:p>
    <w:p w:rsidR="000E3385" w:rsidRPr="00BE662E" w:rsidRDefault="000E3385" w:rsidP="00262837">
      <w:pPr>
        <w:pStyle w:val="ListParagraph"/>
        <w:spacing w:after="0" w:line="240" w:lineRule="auto"/>
        <w:ind w:left="1440"/>
        <w:rPr>
          <w:rFonts w:ascii="Arial" w:hAnsi="Arial" w:cs="Arial"/>
          <w:sz w:val="22"/>
        </w:rPr>
      </w:pPr>
    </w:p>
    <w:p w:rsidR="00F86D2B" w:rsidRPr="00BE662E" w:rsidRDefault="00262837" w:rsidP="00262837">
      <w:pPr>
        <w:pStyle w:val="ListParagraph"/>
        <w:spacing w:after="0" w:line="240" w:lineRule="auto"/>
        <w:ind w:left="1440"/>
        <w:rPr>
          <w:rFonts w:ascii="Arial" w:hAnsi="Arial" w:cs="Arial"/>
          <w:sz w:val="22"/>
        </w:rPr>
      </w:pPr>
      <w:r w:rsidRPr="00BE662E">
        <w:rPr>
          <w:rFonts w:ascii="Arial" w:hAnsi="Arial" w:cs="Arial"/>
          <w:sz w:val="22"/>
        </w:rPr>
        <w:t>It was also highlighted that Sports England expect</w:t>
      </w:r>
      <w:r w:rsidR="000E3385" w:rsidRPr="00BE662E">
        <w:rPr>
          <w:rFonts w:ascii="Arial" w:hAnsi="Arial" w:cs="Arial"/>
          <w:sz w:val="22"/>
        </w:rPr>
        <w:t>ed</w:t>
      </w:r>
      <w:r w:rsidRPr="00BE662E">
        <w:rPr>
          <w:rFonts w:ascii="Arial" w:hAnsi="Arial" w:cs="Arial"/>
          <w:sz w:val="22"/>
        </w:rPr>
        <w:t xml:space="preserve"> the Tennis Club to maintain the refurbished courts and as such the Tennis Club ha</w:t>
      </w:r>
      <w:r w:rsidR="000E3385" w:rsidRPr="00BE662E">
        <w:rPr>
          <w:rFonts w:ascii="Arial" w:hAnsi="Arial" w:cs="Arial"/>
          <w:sz w:val="22"/>
        </w:rPr>
        <w:t>d</w:t>
      </w:r>
      <w:r w:rsidRPr="00BE662E">
        <w:rPr>
          <w:rFonts w:ascii="Arial" w:hAnsi="Arial" w:cs="Arial"/>
          <w:sz w:val="22"/>
        </w:rPr>
        <w:t xml:space="preserve"> a duty to try to raise </w:t>
      </w:r>
      <w:r w:rsidR="000E3385" w:rsidRPr="00BE662E">
        <w:rPr>
          <w:rFonts w:ascii="Arial" w:hAnsi="Arial" w:cs="Arial"/>
          <w:sz w:val="22"/>
        </w:rPr>
        <w:t xml:space="preserve">reserve </w:t>
      </w:r>
      <w:r w:rsidRPr="00BE662E">
        <w:rPr>
          <w:rFonts w:ascii="Arial" w:hAnsi="Arial" w:cs="Arial"/>
          <w:sz w:val="22"/>
        </w:rPr>
        <w:t>funds via the hire of the multi-purpose court.</w:t>
      </w:r>
    </w:p>
    <w:p w:rsidR="000E3385" w:rsidRPr="00BE662E" w:rsidRDefault="000E3385" w:rsidP="000E3385">
      <w:pPr>
        <w:spacing w:after="0" w:line="240" w:lineRule="auto"/>
        <w:rPr>
          <w:rFonts w:ascii="Arial" w:hAnsi="Arial" w:cs="Arial"/>
          <w:sz w:val="22"/>
        </w:rPr>
      </w:pPr>
    </w:p>
    <w:p w:rsidR="00A75F10" w:rsidRPr="00BE662E" w:rsidRDefault="00A75F10" w:rsidP="000E3385">
      <w:pPr>
        <w:pStyle w:val="ListParagraph"/>
        <w:numPr>
          <w:ilvl w:val="0"/>
          <w:numId w:val="12"/>
        </w:numPr>
        <w:spacing w:after="0" w:line="240" w:lineRule="auto"/>
        <w:rPr>
          <w:rFonts w:ascii="Arial" w:hAnsi="Arial" w:cs="Arial"/>
          <w:i/>
          <w:sz w:val="22"/>
        </w:rPr>
      </w:pPr>
      <w:r w:rsidRPr="00BE662E">
        <w:rPr>
          <w:rFonts w:ascii="Arial" w:hAnsi="Arial" w:cs="Arial"/>
          <w:i/>
          <w:sz w:val="22"/>
        </w:rPr>
        <w:t>Minute 6 – West End Bus Shelter</w:t>
      </w:r>
    </w:p>
    <w:p w:rsidR="000E3385" w:rsidRPr="00BE662E" w:rsidRDefault="0003417E" w:rsidP="000E3385">
      <w:pPr>
        <w:spacing w:after="0" w:line="240" w:lineRule="auto"/>
        <w:ind w:left="1440"/>
        <w:rPr>
          <w:rFonts w:ascii="Arial" w:hAnsi="Arial" w:cs="Arial"/>
          <w:sz w:val="22"/>
        </w:rPr>
      </w:pPr>
      <w:r>
        <w:rPr>
          <w:rFonts w:ascii="Arial" w:hAnsi="Arial" w:cs="Arial"/>
          <w:sz w:val="22"/>
        </w:rPr>
        <w:t>It was reported that w</w:t>
      </w:r>
      <w:r w:rsidR="000E3385" w:rsidRPr="00BE662E">
        <w:rPr>
          <w:rFonts w:ascii="Arial" w:hAnsi="Arial" w:cs="Arial"/>
          <w:sz w:val="22"/>
        </w:rPr>
        <w:t>ork had been completed on the bus shelter.  A small waste bin would be installed later in the month.  Issues to do with drainage around th</w:t>
      </w:r>
      <w:r w:rsidR="00854DAC">
        <w:rPr>
          <w:rFonts w:ascii="Arial" w:hAnsi="Arial" w:cs="Arial"/>
          <w:sz w:val="22"/>
        </w:rPr>
        <w:t>e</w:t>
      </w:r>
      <w:r w:rsidR="000E3385" w:rsidRPr="00BE662E">
        <w:rPr>
          <w:rFonts w:ascii="Arial" w:hAnsi="Arial" w:cs="Arial"/>
          <w:sz w:val="22"/>
        </w:rPr>
        <w:t xml:space="preserve"> site were being dealt with by NCC.</w:t>
      </w:r>
    </w:p>
    <w:p w:rsidR="000E3385" w:rsidRPr="00BE662E" w:rsidRDefault="000E3385" w:rsidP="000E3385">
      <w:pPr>
        <w:spacing w:after="0" w:line="240" w:lineRule="auto"/>
        <w:ind w:left="1440"/>
        <w:rPr>
          <w:rFonts w:ascii="Arial" w:hAnsi="Arial" w:cs="Arial"/>
          <w:sz w:val="22"/>
        </w:rPr>
      </w:pPr>
    </w:p>
    <w:p w:rsidR="00A75F10" w:rsidRPr="00BE662E" w:rsidRDefault="00A75F10" w:rsidP="000E3385">
      <w:pPr>
        <w:pStyle w:val="ListParagraph"/>
        <w:numPr>
          <w:ilvl w:val="0"/>
          <w:numId w:val="12"/>
        </w:numPr>
        <w:spacing w:after="0" w:line="240" w:lineRule="auto"/>
        <w:contextualSpacing w:val="0"/>
        <w:rPr>
          <w:rFonts w:ascii="Arial" w:hAnsi="Arial" w:cs="Arial"/>
          <w:i/>
          <w:sz w:val="22"/>
        </w:rPr>
      </w:pPr>
      <w:r w:rsidRPr="00BE662E">
        <w:rPr>
          <w:rFonts w:ascii="Arial" w:hAnsi="Arial" w:cs="Arial"/>
          <w:i/>
          <w:sz w:val="22"/>
        </w:rPr>
        <w:t>Minute 7 – Fencing</w:t>
      </w:r>
    </w:p>
    <w:p w:rsidR="000E3385" w:rsidRPr="00BE662E" w:rsidRDefault="000E3385" w:rsidP="000E3385">
      <w:pPr>
        <w:spacing w:after="0" w:line="240" w:lineRule="auto"/>
        <w:ind w:left="1440"/>
        <w:rPr>
          <w:rFonts w:ascii="Arial" w:hAnsi="Arial" w:cs="Arial"/>
          <w:sz w:val="22"/>
        </w:rPr>
      </w:pPr>
      <w:r w:rsidRPr="00BE662E">
        <w:rPr>
          <w:rFonts w:ascii="Arial" w:hAnsi="Arial" w:cs="Arial"/>
          <w:sz w:val="22"/>
        </w:rPr>
        <w:t>It was reported that:</w:t>
      </w:r>
    </w:p>
    <w:p w:rsidR="000E3385" w:rsidRPr="00BE662E" w:rsidRDefault="000E3385" w:rsidP="000E3385">
      <w:pPr>
        <w:pStyle w:val="ListParagraph"/>
        <w:numPr>
          <w:ilvl w:val="0"/>
          <w:numId w:val="14"/>
        </w:numPr>
        <w:spacing w:after="0" w:line="240" w:lineRule="auto"/>
        <w:rPr>
          <w:rFonts w:ascii="Arial" w:hAnsi="Arial" w:cs="Arial"/>
          <w:sz w:val="22"/>
        </w:rPr>
      </w:pPr>
      <w:r w:rsidRPr="00BE662E">
        <w:rPr>
          <w:rFonts w:ascii="Arial" w:hAnsi="Arial" w:cs="Arial"/>
          <w:sz w:val="22"/>
        </w:rPr>
        <w:t xml:space="preserve">The pre-school had made good the fencing </w:t>
      </w:r>
      <w:r w:rsidR="00861152" w:rsidRPr="00BE662E">
        <w:rPr>
          <w:rFonts w:ascii="Arial" w:hAnsi="Arial" w:cs="Arial"/>
          <w:sz w:val="22"/>
        </w:rPr>
        <w:t>a</w:t>
      </w:r>
      <w:r w:rsidRPr="00BE662E">
        <w:rPr>
          <w:rFonts w:ascii="Arial" w:hAnsi="Arial" w:cs="Arial"/>
          <w:sz w:val="22"/>
        </w:rPr>
        <w:t>round the pre-school g</w:t>
      </w:r>
      <w:r w:rsidR="00861152" w:rsidRPr="00BE662E">
        <w:rPr>
          <w:rFonts w:ascii="Arial" w:hAnsi="Arial" w:cs="Arial"/>
          <w:sz w:val="22"/>
        </w:rPr>
        <w:t xml:space="preserve">arden although one panel was in </w:t>
      </w:r>
      <w:r w:rsidR="00854DAC">
        <w:rPr>
          <w:rFonts w:ascii="Arial" w:hAnsi="Arial" w:cs="Arial"/>
          <w:sz w:val="22"/>
        </w:rPr>
        <w:t>poor</w:t>
      </w:r>
      <w:r w:rsidR="00861152" w:rsidRPr="00BE662E">
        <w:rPr>
          <w:rFonts w:ascii="Arial" w:hAnsi="Arial" w:cs="Arial"/>
          <w:sz w:val="22"/>
        </w:rPr>
        <w:t xml:space="preserve"> order and would need to be replaced.  There would be no charge for labour and it was expected that materials would cost approximately £500.</w:t>
      </w:r>
      <w:r w:rsidR="003E1378" w:rsidRPr="00BE662E">
        <w:rPr>
          <w:rFonts w:ascii="Arial" w:hAnsi="Arial" w:cs="Arial"/>
          <w:sz w:val="22"/>
        </w:rPr>
        <w:t xml:space="preserve">  An invoice was awaited;</w:t>
      </w:r>
    </w:p>
    <w:p w:rsidR="000E3385" w:rsidRPr="00BE662E" w:rsidRDefault="000E3385" w:rsidP="000E3385">
      <w:pPr>
        <w:pStyle w:val="ListParagraph"/>
        <w:spacing w:after="0" w:line="240" w:lineRule="auto"/>
        <w:ind w:left="1440"/>
        <w:contextualSpacing w:val="0"/>
        <w:rPr>
          <w:rFonts w:ascii="Arial" w:hAnsi="Arial" w:cs="Arial"/>
          <w:sz w:val="22"/>
        </w:rPr>
      </w:pPr>
    </w:p>
    <w:p w:rsidR="000E3385" w:rsidRPr="00BE662E" w:rsidRDefault="00861152" w:rsidP="00861152">
      <w:pPr>
        <w:pStyle w:val="ListParagraph"/>
        <w:numPr>
          <w:ilvl w:val="0"/>
          <w:numId w:val="14"/>
        </w:numPr>
        <w:spacing w:after="0" w:line="240" w:lineRule="auto"/>
        <w:rPr>
          <w:rFonts w:ascii="Arial" w:hAnsi="Arial" w:cs="Arial"/>
          <w:sz w:val="22"/>
        </w:rPr>
      </w:pPr>
      <w:r w:rsidRPr="00BE662E">
        <w:rPr>
          <w:rFonts w:ascii="Arial" w:hAnsi="Arial" w:cs="Arial"/>
          <w:sz w:val="22"/>
        </w:rPr>
        <w:t xml:space="preserve">Cllr. Dale and </w:t>
      </w:r>
      <w:r w:rsidR="00854DAC">
        <w:rPr>
          <w:rFonts w:ascii="Arial" w:hAnsi="Arial" w:cs="Arial"/>
          <w:sz w:val="22"/>
        </w:rPr>
        <w:t>a number of</w:t>
      </w:r>
      <w:r w:rsidRPr="00BE662E">
        <w:rPr>
          <w:rFonts w:ascii="Arial" w:hAnsi="Arial" w:cs="Arial"/>
          <w:sz w:val="22"/>
        </w:rPr>
        <w:t xml:space="preserve"> councillors had met with the Footpaths Officer to discuss the footpath leading from Broomhaugh to the station.  The Footpaths Officer confirmed that the PC had no public </w:t>
      </w:r>
      <w:r w:rsidR="000178C7" w:rsidRPr="00BE662E">
        <w:rPr>
          <w:rFonts w:ascii="Arial" w:hAnsi="Arial" w:cs="Arial"/>
          <w:sz w:val="22"/>
        </w:rPr>
        <w:t>liability</w:t>
      </w:r>
      <w:r w:rsidRPr="00BE662E">
        <w:rPr>
          <w:rFonts w:ascii="Arial" w:hAnsi="Arial" w:cs="Arial"/>
          <w:sz w:val="22"/>
        </w:rPr>
        <w:t xml:space="preserve"> for this fence</w:t>
      </w:r>
      <w:r w:rsidR="003E1378" w:rsidRPr="00BE662E">
        <w:rPr>
          <w:rFonts w:ascii="Arial" w:hAnsi="Arial" w:cs="Arial"/>
          <w:sz w:val="22"/>
        </w:rPr>
        <w:t xml:space="preserve"> and he offered to contact the </w:t>
      </w:r>
      <w:r w:rsidR="00854DAC">
        <w:rPr>
          <w:rFonts w:ascii="Arial" w:hAnsi="Arial" w:cs="Arial"/>
          <w:sz w:val="22"/>
        </w:rPr>
        <w:t xml:space="preserve">land </w:t>
      </w:r>
      <w:r w:rsidR="003E1378" w:rsidRPr="00BE662E">
        <w:rPr>
          <w:rFonts w:ascii="Arial" w:hAnsi="Arial" w:cs="Arial"/>
          <w:sz w:val="22"/>
        </w:rPr>
        <w:t xml:space="preserve">agent for the Styford Estate to ask </w:t>
      </w:r>
      <w:r w:rsidR="00854DAC">
        <w:rPr>
          <w:rFonts w:ascii="Arial" w:hAnsi="Arial" w:cs="Arial"/>
          <w:sz w:val="22"/>
        </w:rPr>
        <w:t>that</w:t>
      </w:r>
      <w:r w:rsidR="003E1378" w:rsidRPr="00BE662E">
        <w:rPr>
          <w:rFonts w:ascii="Arial" w:hAnsi="Arial" w:cs="Arial"/>
          <w:sz w:val="22"/>
        </w:rPr>
        <w:t xml:space="preserve"> they repai</w:t>
      </w:r>
      <w:r w:rsidR="00854DAC">
        <w:rPr>
          <w:rFonts w:ascii="Arial" w:hAnsi="Arial" w:cs="Arial"/>
          <w:sz w:val="22"/>
        </w:rPr>
        <w:t xml:space="preserve">r the fence.  He also agreed to arrange for a </w:t>
      </w:r>
      <w:r w:rsidR="003E1378" w:rsidRPr="00BE662E">
        <w:rPr>
          <w:rFonts w:ascii="Arial" w:hAnsi="Arial" w:cs="Arial"/>
          <w:sz w:val="22"/>
        </w:rPr>
        <w:t xml:space="preserve">gully </w:t>
      </w:r>
      <w:r w:rsidR="00854DAC">
        <w:rPr>
          <w:rFonts w:ascii="Arial" w:hAnsi="Arial" w:cs="Arial"/>
          <w:sz w:val="22"/>
        </w:rPr>
        <w:t>by</w:t>
      </w:r>
      <w:r w:rsidR="003E1378" w:rsidRPr="00BE662E">
        <w:rPr>
          <w:rFonts w:ascii="Arial" w:hAnsi="Arial" w:cs="Arial"/>
          <w:sz w:val="22"/>
        </w:rPr>
        <w:t xml:space="preserve"> the footpath</w:t>
      </w:r>
      <w:r w:rsidR="00854DAC">
        <w:rPr>
          <w:rFonts w:ascii="Arial" w:hAnsi="Arial" w:cs="Arial"/>
          <w:sz w:val="22"/>
        </w:rPr>
        <w:t xml:space="preserve"> to be cleared of debris</w:t>
      </w:r>
      <w:r w:rsidR="003E1378" w:rsidRPr="00BE662E">
        <w:rPr>
          <w:rFonts w:ascii="Arial" w:hAnsi="Arial" w:cs="Arial"/>
          <w:sz w:val="22"/>
        </w:rPr>
        <w:t>.</w:t>
      </w:r>
    </w:p>
    <w:p w:rsidR="003E1378" w:rsidRPr="00BE662E" w:rsidRDefault="003E1378" w:rsidP="003E1378">
      <w:pPr>
        <w:pStyle w:val="ListParagraph"/>
        <w:rPr>
          <w:rFonts w:ascii="Arial" w:hAnsi="Arial" w:cs="Arial"/>
          <w:sz w:val="22"/>
        </w:rPr>
      </w:pPr>
    </w:p>
    <w:p w:rsidR="003E1378" w:rsidRPr="00BE662E" w:rsidRDefault="003E1378" w:rsidP="00861152">
      <w:pPr>
        <w:pStyle w:val="ListParagraph"/>
        <w:numPr>
          <w:ilvl w:val="0"/>
          <w:numId w:val="14"/>
        </w:numPr>
        <w:spacing w:after="0" w:line="240" w:lineRule="auto"/>
        <w:rPr>
          <w:rFonts w:ascii="Arial" w:hAnsi="Arial" w:cs="Arial"/>
          <w:sz w:val="22"/>
        </w:rPr>
      </w:pPr>
      <w:r w:rsidRPr="00BE662E">
        <w:rPr>
          <w:rFonts w:ascii="Arial" w:hAnsi="Arial" w:cs="Arial"/>
          <w:sz w:val="22"/>
        </w:rPr>
        <w:t>The fence leading to the station from the main road had now been repaired.</w:t>
      </w:r>
    </w:p>
    <w:p w:rsidR="003E1378" w:rsidRPr="00BE662E" w:rsidRDefault="003E1378" w:rsidP="003E1378">
      <w:pPr>
        <w:pStyle w:val="ListParagraph"/>
        <w:rPr>
          <w:rFonts w:ascii="Arial" w:hAnsi="Arial" w:cs="Arial"/>
          <w:sz w:val="22"/>
        </w:rPr>
      </w:pPr>
    </w:p>
    <w:p w:rsidR="00A75F10" w:rsidRPr="00BE662E" w:rsidRDefault="00A75F10" w:rsidP="000E3385">
      <w:pPr>
        <w:pStyle w:val="ListParagraph"/>
        <w:numPr>
          <w:ilvl w:val="0"/>
          <w:numId w:val="12"/>
        </w:numPr>
        <w:spacing w:after="0" w:line="240" w:lineRule="auto"/>
        <w:contextualSpacing w:val="0"/>
        <w:rPr>
          <w:rFonts w:ascii="Arial" w:hAnsi="Arial" w:cs="Arial"/>
          <w:i/>
          <w:sz w:val="22"/>
        </w:rPr>
      </w:pPr>
      <w:r w:rsidRPr="00BE662E">
        <w:rPr>
          <w:rFonts w:ascii="Arial" w:hAnsi="Arial" w:cs="Arial"/>
          <w:i/>
          <w:sz w:val="22"/>
        </w:rPr>
        <w:t>Minute 10 – Access Issue over Millfield Road Bridge</w:t>
      </w:r>
    </w:p>
    <w:p w:rsidR="003E1378" w:rsidRPr="00BE662E" w:rsidRDefault="003E1378" w:rsidP="003E1378">
      <w:pPr>
        <w:pStyle w:val="ListParagraph"/>
        <w:spacing w:after="0" w:line="240" w:lineRule="auto"/>
        <w:ind w:left="1440"/>
        <w:contextualSpacing w:val="0"/>
        <w:rPr>
          <w:rFonts w:ascii="Arial" w:hAnsi="Arial" w:cs="Arial"/>
          <w:sz w:val="22"/>
        </w:rPr>
      </w:pPr>
      <w:r w:rsidRPr="00BE662E">
        <w:rPr>
          <w:rFonts w:ascii="Arial" w:hAnsi="Arial" w:cs="Arial"/>
          <w:sz w:val="22"/>
        </w:rPr>
        <w:t xml:space="preserve">Cllr. Dale reported that she had met the Chief </w:t>
      </w:r>
      <w:r w:rsidR="000178C7" w:rsidRPr="00BE662E">
        <w:rPr>
          <w:rFonts w:ascii="Arial" w:hAnsi="Arial" w:cs="Arial"/>
          <w:sz w:val="22"/>
        </w:rPr>
        <w:t>Executive</w:t>
      </w:r>
      <w:r w:rsidRPr="00BE662E">
        <w:rPr>
          <w:rFonts w:ascii="Arial" w:hAnsi="Arial" w:cs="Arial"/>
          <w:sz w:val="22"/>
        </w:rPr>
        <w:t xml:space="preserve"> of the North East Ambulance Service and had discussed the two residents’ letters with him.  </w:t>
      </w:r>
      <w:r w:rsidR="00854DAC">
        <w:rPr>
          <w:rFonts w:ascii="Arial" w:hAnsi="Arial" w:cs="Arial"/>
          <w:sz w:val="22"/>
        </w:rPr>
        <w:t>He had agreed to write to her once he had looked in to the two incidents</w:t>
      </w:r>
      <w:r w:rsidRPr="00BE662E">
        <w:rPr>
          <w:rFonts w:ascii="Arial" w:hAnsi="Arial" w:cs="Arial"/>
          <w:sz w:val="22"/>
        </w:rPr>
        <w:t>.</w:t>
      </w:r>
    </w:p>
    <w:p w:rsidR="003E1378" w:rsidRPr="00BE662E" w:rsidRDefault="003E1378" w:rsidP="003E1378">
      <w:pPr>
        <w:pStyle w:val="ListParagraph"/>
        <w:spacing w:after="0" w:line="240" w:lineRule="auto"/>
        <w:ind w:left="1440"/>
        <w:contextualSpacing w:val="0"/>
        <w:rPr>
          <w:rFonts w:ascii="Arial" w:hAnsi="Arial" w:cs="Arial"/>
          <w:sz w:val="22"/>
        </w:rPr>
      </w:pPr>
    </w:p>
    <w:p w:rsidR="00A75F10" w:rsidRPr="00BE662E" w:rsidRDefault="00A75F10" w:rsidP="000E3385">
      <w:pPr>
        <w:pStyle w:val="ListParagraph"/>
        <w:numPr>
          <w:ilvl w:val="0"/>
          <w:numId w:val="12"/>
        </w:numPr>
        <w:spacing w:after="0" w:line="240" w:lineRule="auto"/>
        <w:contextualSpacing w:val="0"/>
        <w:rPr>
          <w:rFonts w:ascii="Arial" w:hAnsi="Arial" w:cs="Arial"/>
          <w:i/>
          <w:sz w:val="22"/>
        </w:rPr>
      </w:pPr>
      <w:r w:rsidRPr="00BE662E">
        <w:rPr>
          <w:rFonts w:ascii="Arial" w:hAnsi="Arial" w:cs="Arial"/>
          <w:i/>
          <w:sz w:val="22"/>
        </w:rPr>
        <w:t>Minute 13 – Memorial for Bobby Turner</w:t>
      </w:r>
    </w:p>
    <w:p w:rsidR="00A75F10" w:rsidRPr="00BE662E" w:rsidRDefault="003E1378" w:rsidP="003E1378">
      <w:pPr>
        <w:ind w:left="1440"/>
        <w:rPr>
          <w:rFonts w:ascii="Arial" w:hAnsi="Arial" w:cs="Arial"/>
          <w:sz w:val="22"/>
        </w:rPr>
      </w:pPr>
      <w:r w:rsidRPr="00BE662E">
        <w:rPr>
          <w:rFonts w:ascii="Arial" w:hAnsi="Arial" w:cs="Arial"/>
          <w:sz w:val="22"/>
        </w:rPr>
        <w:t xml:space="preserve">Councillors unanimously agreed to approve the purchase of a memorial bird bath for Bobby Turner.  The VHT had agreed to site it on the gravel area outside the Parish Hall.  The cost would be approximately £530 less any VAT which could be reclaimed.  This cost included delivery plus </w:t>
      </w:r>
      <w:r w:rsidR="00854DAC">
        <w:rPr>
          <w:rFonts w:ascii="Arial" w:hAnsi="Arial" w:cs="Arial"/>
          <w:sz w:val="22"/>
        </w:rPr>
        <w:t xml:space="preserve">a charge for </w:t>
      </w:r>
      <w:r w:rsidRPr="00BE662E">
        <w:rPr>
          <w:rFonts w:ascii="Arial" w:hAnsi="Arial" w:cs="Arial"/>
          <w:sz w:val="22"/>
        </w:rPr>
        <w:t>an inscription on the base.</w:t>
      </w:r>
    </w:p>
    <w:p w:rsidR="003E1378" w:rsidRPr="00BE662E" w:rsidRDefault="003E1378" w:rsidP="003E1378">
      <w:pPr>
        <w:spacing w:after="0"/>
        <w:ind w:left="1440"/>
        <w:rPr>
          <w:rFonts w:ascii="Arial" w:hAnsi="Arial" w:cs="Arial"/>
          <w:sz w:val="22"/>
        </w:rPr>
      </w:pPr>
      <w:r w:rsidRPr="00BE662E">
        <w:rPr>
          <w:rFonts w:ascii="Arial" w:hAnsi="Arial" w:cs="Arial"/>
          <w:sz w:val="22"/>
        </w:rPr>
        <w:t>The Clerk was asked to confirm with the VHT that the bird bath would be covered by their insurance.</w:t>
      </w:r>
    </w:p>
    <w:p w:rsidR="003E1378" w:rsidRDefault="003E1378" w:rsidP="003E1378">
      <w:pPr>
        <w:spacing w:after="0"/>
        <w:ind w:left="1440" w:firstLine="720"/>
        <w:jc w:val="right"/>
        <w:rPr>
          <w:rFonts w:ascii="Arial" w:hAnsi="Arial" w:cs="Arial"/>
          <w:b/>
          <w:sz w:val="22"/>
        </w:rPr>
      </w:pPr>
      <w:r w:rsidRPr="00BE662E">
        <w:rPr>
          <w:rFonts w:ascii="Arial" w:hAnsi="Arial" w:cs="Arial"/>
          <w:b/>
          <w:sz w:val="22"/>
        </w:rPr>
        <w:t>ACTION: CH</w:t>
      </w:r>
    </w:p>
    <w:p w:rsidR="000178C7" w:rsidRPr="00BE662E" w:rsidRDefault="000178C7" w:rsidP="003E1378">
      <w:pPr>
        <w:spacing w:after="0"/>
        <w:ind w:left="1440" w:firstLine="720"/>
        <w:jc w:val="right"/>
        <w:rPr>
          <w:rFonts w:ascii="Arial" w:hAnsi="Arial" w:cs="Arial"/>
          <w:b/>
          <w:sz w:val="22"/>
        </w:rPr>
      </w:pPr>
    </w:p>
    <w:p w:rsidR="003E1378" w:rsidRPr="00BE662E" w:rsidRDefault="00B30183" w:rsidP="003E1378">
      <w:pPr>
        <w:pStyle w:val="ListParagraph"/>
        <w:numPr>
          <w:ilvl w:val="0"/>
          <w:numId w:val="12"/>
        </w:numPr>
        <w:spacing w:after="0"/>
        <w:rPr>
          <w:rFonts w:ascii="Arial" w:hAnsi="Arial" w:cs="Arial"/>
          <w:i/>
          <w:sz w:val="22"/>
        </w:rPr>
      </w:pPr>
      <w:r w:rsidRPr="00BE662E">
        <w:rPr>
          <w:rFonts w:ascii="Arial" w:hAnsi="Arial" w:cs="Arial"/>
          <w:i/>
          <w:sz w:val="22"/>
        </w:rPr>
        <w:t>Minute 5(i) – Long Rigg</w:t>
      </w:r>
    </w:p>
    <w:p w:rsidR="00B30183" w:rsidRPr="00BE662E" w:rsidRDefault="00B30183" w:rsidP="00B30183">
      <w:pPr>
        <w:spacing w:after="0"/>
        <w:ind w:left="1440"/>
        <w:rPr>
          <w:rFonts w:ascii="Arial" w:hAnsi="Arial" w:cs="Arial"/>
          <w:sz w:val="22"/>
        </w:rPr>
      </w:pPr>
      <w:r w:rsidRPr="00BE662E">
        <w:rPr>
          <w:rFonts w:ascii="Arial" w:hAnsi="Arial" w:cs="Arial"/>
          <w:sz w:val="22"/>
        </w:rPr>
        <w:t xml:space="preserve">Cllr. Dale reported that NCC were undertaking background work </w:t>
      </w:r>
      <w:r w:rsidR="003D2676">
        <w:rPr>
          <w:rFonts w:ascii="Arial" w:hAnsi="Arial" w:cs="Arial"/>
          <w:sz w:val="22"/>
        </w:rPr>
        <w:t xml:space="preserve">but </w:t>
      </w:r>
      <w:r w:rsidRPr="00BE662E">
        <w:rPr>
          <w:rFonts w:ascii="Arial" w:hAnsi="Arial" w:cs="Arial"/>
          <w:sz w:val="22"/>
        </w:rPr>
        <w:t xml:space="preserve">before holding further discussions </w:t>
      </w:r>
      <w:r w:rsidR="003D2676">
        <w:rPr>
          <w:rFonts w:ascii="Arial" w:hAnsi="Arial" w:cs="Arial"/>
          <w:sz w:val="22"/>
        </w:rPr>
        <w:t xml:space="preserve">she first needed to establish whether the request to explore </w:t>
      </w:r>
      <w:r w:rsidR="003D2676">
        <w:rPr>
          <w:rFonts w:ascii="Arial" w:hAnsi="Arial" w:cs="Arial"/>
          <w:sz w:val="22"/>
        </w:rPr>
        <w:lastRenderedPageBreak/>
        <w:t>adoption of the road was made with the authorisation of the Long Rigg Residents’ Association.</w:t>
      </w:r>
    </w:p>
    <w:p w:rsidR="00B30183" w:rsidRPr="00BE662E" w:rsidRDefault="00B30183" w:rsidP="00B30183">
      <w:pPr>
        <w:spacing w:after="0"/>
        <w:rPr>
          <w:rFonts w:ascii="Arial" w:hAnsi="Arial" w:cs="Arial"/>
          <w:sz w:val="22"/>
        </w:rPr>
      </w:pPr>
    </w:p>
    <w:p w:rsidR="00B30183" w:rsidRPr="00BE662E" w:rsidRDefault="00B30183" w:rsidP="00B30183">
      <w:pPr>
        <w:pStyle w:val="ListParagraph"/>
        <w:numPr>
          <w:ilvl w:val="0"/>
          <w:numId w:val="12"/>
        </w:numPr>
        <w:spacing w:after="0"/>
        <w:rPr>
          <w:rFonts w:ascii="Arial" w:hAnsi="Arial" w:cs="Arial"/>
          <w:i/>
          <w:sz w:val="22"/>
        </w:rPr>
      </w:pPr>
      <w:r w:rsidRPr="00BE662E">
        <w:rPr>
          <w:rFonts w:ascii="Arial" w:hAnsi="Arial" w:cs="Arial"/>
          <w:i/>
          <w:sz w:val="22"/>
        </w:rPr>
        <w:t>Minute 20 – Removal of double yellow lines on the main road</w:t>
      </w:r>
    </w:p>
    <w:p w:rsidR="00B30183" w:rsidRPr="00BE662E" w:rsidRDefault="00B30183" w:rsidP="00B30183">
      <w:pPr>
        <w:pStyle w:val="ListParagraph"/>
        <w:spacing w:after="0"/>
        <w:ind w:left="1440"/>
        <w:rPr>
          <w:rFonts w:ascii="Arial" w:hAnsi="Arial" w:cs="Arial"/>
          <w:sz w:val="22"/>
        </w:rPr>
      </w:pPr>
      <w:r w:rsidRPr="00BE662E">
        <w:rPr>
          <w:rFonts w:ascii="Arial" w:hAnsi="Arial" w:cs="Arial"/>
          <w:sz w:val="22"/>
        </w:rPr>
        <w:t xml:space="preserve">Cllr. Dale reported that she had been informed </w:t>
      </w:r>
      <w:r w:rsidR="00854DAC">
        <w:rPr>
          <w:rFonts w:ascii="Arial" w:hAnsi="Arial" w:cs="Arial"/>
          <w:sz w:val="22"/>
        </w:rPr>
        <w:t xml:space="preserve">by NCC </w:t>
      </w:r>
      <w:r w:rsidRPr="00BE662E">
        <w:rPr>
          <w:rFonts w:ascii="Arial" w:hAnsi="Arial" w:cs="Arial"/>
          <w:sz w:val="22"/>
        </w:rPr>
        <w:t xml:space="preserve">that the double yellow lines on a section of the </w:t>
      </w:r>
      <w:r w:rsidR="00854DAC">
        <w:rPr>
          <w:rFonts w:ascii="Arial" w:hAnsi="Arial" w:cs="Arial"/>
          <w:sz w:val="22"/>
        </w:rPr>
        <w:t xml:space="preserve">main </w:t>
      </w:r>
      <w:r w:rsidRPr="00BE662E">
        <w:rPr>
          <w:rFonts w:ascii="Arial" w:hAnsi="Arial" w:cs="Arial"/>
          <w:sz w:val="22"/>
        </w:rPr>
        <w:t xml:space="preserve">road west of the speed camera could not be removed. </w:t>
      </w:r>
    </w:p>
    <w:p w:rsidR="003E1378" w:rsidRPr="00BE662E" w:rsidRDefault="003E1378" w:rsidP="003E1378">
      <w:pPr>
        <w:spacing w:after="0"/>
        <w:rPr>
          <w:rFonts w:ascii="Arial" w:hAnsi="Arial" w:cs="Arial"/>
          <w:sz w:val="22"/>
        </w:rPr>
      </w:pPr>
    </w:p>
    <w:p w:rsidR="00A75F10" w:rsidRPr="00BE662E" w:rsidRDefault="00A75F10" w:rsidP="003E1378">
      <w:pPr>
        <w:spacing w:after="0"/>
        <w:rPr>
          <w:rFonts w:ascii="Arial" w:hAnsi="Arial" w:cs="Arial"/>
          <w:b/>
          <w:sz w:val="22"/>
        </w:rPr>
      </w:pPr>
      <w:r w:rsidRPr="00BE662E">
        <w:rPr>
          <w:rFonts w:ascii="Arial" w:hAnsi="Arial" w:cs="Arial"/>
          <w:sz w:val="22"/>
        </w:rPr>
        <w:t>5.</w:t>
      </w:r>
      <w:r w:rsidRPr="00BE662E">
        <w:rPr>
          <w:rFonts w:ascii="Arial" w:hAnsi="Arial" w:cs="Arial"/>
          <w:sz w:val="22"/>
        </w:rPr>
        <w:tab/>
      </w:r>
      <w:r w:rsidRPr="00BE662E">
        <w:rPr>
          <w:rFonts w:ascii="Arial" w:hAnsi="Arial" w:cs="Arial"/>
          <w:b/>
          <w:sz w:val="22"/>
        </w:rPr>
        <w:t>Bank Accounts</w:t>
      </w:r>
    </w:p>
    <w:p w:rsidR="00A75F10" w:rsidRPr="00BE662E" w:rsidRDefault="00A75F10" w:rsidP="00A75F10">
      <w:pPr>
        <w:rPr>
          <w:rFonts w:ascii="Arial" w:hAnsi="Arial" w:cs="Arial"/>
          <w:sz w:val="22"/>
        </w:rPr>
      </w:pPr>
      <w:r w:rsidRPr="00BE662E">
        <w:rPr>
          <w:rFonts w:ascii="Arial" w:hAnsi="Arial" w:cs="Arial"/>
          <w:sz w:val="22"/>
        </w:rPr>
        <w:tab/>
      </w:r>
      <w:r w:rsidR="003E1378" w:rsidRPr="00BE662E">
        <w:rPr>
          <w:rFonts w:ascii="Arial" w:hAnsi="Arial" w:cs="Arial"/>
          <w:sz w:val="22"/>
        </w:rPr>
        <w:t>The following recommendations were unanimously approved by the Councillors</w:t>
      </w:r>
      <w:r w:rsidRPr="00BE662E">
        <w:rPr>
          <w:rFonts w:ascii="Arial" w:hAnsi="Arial" w:cs="Arial"/>
          <w:sz w:val="22"/>
        </w:rPr>
        <w:t>:</w:t>
      </w:r>
    </w:p>
    <w:p w:rsidR="00A75F10" w:rsidRPr="00BE662E" w:rsidRDefault="00A75F10" w:rsidP="00A75F10">
      <w:pPr>
        <w:pStyle w:val="ListParagraph"/>
        <w:numPr>
          <w:ilvl w:val="0"/>
          <w:numId w:val="10"/>
        </w:numPr>
        <w:spacing w:after="0" w:line="240" w:lineRule="auto"/>
        <w:contextualSpacing w:val="0"/>
        <w:rPr>
          <w:rFonts w:ascii="Arial" w:hAnsi="Arial" w:cs="Arial"/>
          <w:sz w:val="22"/>
        </w:rPr>
      </w:pPr>
      <w:r w:rsidRPr="00BE662E">
        <w:rPr>
          <w:rFonts w:ascii="Arial" w:hAnsi="Arial" w:cs="Arial"/>
          <w:sz w:val="22"/>
        </w:rPr>
        <w:t xml:space="preserve">That the current account be moved to the Unity Trust Bank.  </w:t>
      </w:r>
    </w:p>
    <w:p w:rsidR="00A75F10" w:rsidRDefault="00A75F10" w:rsidP="00A75F10">
      <w:pPr>
        <w:pStyle w:val="ListParagraph"/>
        <w:numPr>
          <w:ilvl w:val="0"/>
          <w:numId w:val="10"/>
        </w:numPr>
        <w:spacing w:after="0" w:line="240" w:lineRule="auto"/>
        <w:contextualSpacing w:val="0"/>
        <w:rPr>
          <w:rFonts w:ascii="Arial" w:hAnsi="Arial" w:cs="Arial"/>
          <w:sz w:val="22"/>
        </w:rPr>
      </w:pPr>
      <w:r w:rsidRPr="00BE662E">
        <w:rPr>
          <w:rFonts w:ascii="Arial" w:hAnsi="Arial" w:cs="Arial"/>
          <w:sz w:val="22"/>
        </w:rPr>
        <w:t>That the two deposit accounts should be held with Tri</w:t>
      </w:r>
      <w:r w:rsidR="003E1378" w:rsidRPr="00BE662E">
        <w:rPr>
          <w:rFonts w:ascii="Arial" w:hAnsi="Arial" w:cs="Arial"/>
          <w:sz w:val="22"/>
        </w:rPr>
        <w:t>o</w:t>
      </w:r>
      <w:r w:rsidRPr="00BE662E">
        <w:rPr>
          <w:rFonts w:ascii="Arial" w:hAnsi="Arial" w:cs="Arial"/>
          <w:sz w:val="22"/>
        </w:rPr>
        <w:t xml:space="preserve">dos and The Cambridge Building Society.  </w:t>
      </w:r>
    </w:p>
    <w:p w:rsidR="0003417E" w:rsidRPr="0003417E" w:rsidRDefault="0003417E" w:rsidP="0003417E">
      <w:pPr>
        <w:pStyle w:val="ListParagraph"/>
        <w:spacing w:after="0" w:line="240" w:lineRule="auto"/>
        <w:ind w:left="1440"/>
        <w:contextualSpacing w:val="0"/>
        <w:rPr>
          <w:rFonts w:ascii="Arial" w:hAnsi="Arial" w:cs="Arial"/>
          <w:sz w:val="20"/>
          <w:szCs w:val="20"/>
        </w:rPr>
      </w:pPr>
      <w:r w:rsidRPr="0003417E">
        <w:rPr>
          <w:rFonts w:ascii="Arial" w:hAnsi="Arial" w:cs="Arial"/>
          <w:sz w:val="20"/>
          <w:szCs w:val="20"/>
        </w:rPr>
        <w:t>NB. Account signatories would remain as agreed at the meeting of the PC on 11</w:t>
      </w:r>
      <w:r w:rsidRPr="0003417E">
        <w:rPr>
          <w:rFonts w:ascii="Arial" w:hAnsi="Arial" w:cs="Arial"/>
          <w:sz w:val="20"/>
          <w:szCs w:val="20"/>
          <w:vertAlign w:val="superscript"/>
        </w:rPr>
        <w:t>th</w:t>
      </w:r>
      <w:r w:rsidRPr="0003417E">
        <w:rPr>
          <w:rFonts w:ascii="Arial" w:hAnsi="Arial" w:cs="Arial"/>
          <w:sz w:val="20"/>
          <w:szCs w:val="20"/>
        </w:rPr>
        <w:t xml:space="preserve"> November 2013</w:t>
      </w:r>
    </w:p>
    <w:p w:rsidR="003E1378" w:rsidRPr="00BE662E" w:rsidRDefault="003E1378" w:rsidP="003E1378">
      <w:pPr>
        <w:spacing w:after="0" w:line="240" w:lineRule="auto"/>
        <w:ind w:left="720"/>
        <w:jc w:val="right"/>
        <w:rPr>
          <w:rFonts w:ascii="Arial" w:hAnsi="Arial" w:cs="Arial"/>
          <w:b/>
          <w:sz w:val="22"/>
        </w:rPr>
      </w:pPr>
      <w:r w:rsidRPr="00BE662E">
        <w:rPr>
          <w:rFonts w:ascii="Arial" w:hAnsi="Arial" w:cs="Arial"/>
          <w:b/>
          <w:sz w:val="22"/>
        </w:rPr>
        <w:t>ACTION: CH</w:t>
      </w:r>
    </w:p>
    <w:p w:rsidR="00B30183" w:rsidRPr="00BE662E" w:rsidRDefault="00B30183" w:rsidP="003E1378">
      <w:pPr>
        <w:spacing w:after="0" w:line="240" w:lineRule="auto"/>
        <w:ind w:left="720"/>
        <w:rPr>
          <w:rFonts w:ascii="Arial" w:hAnsi="Arial" w:cs="Arial"/>
          <w:sz w:val="22"/>
        </w:rPr>
      </w:pPr>
    </w:p>
    <w:p w:rsidR="00A75F10" w:rsidRPr="00BE662E" w:rsidRDefault="00A75F10" w:rsidP="00B30183">
      <w:pPr>
        <w:spacing w:after="0"/>
        <w:rPr>
          <w:rFonts w:ascii="Arial" w:hAnsi="Arial" w:cs="Arial"/>
          <w:b/>
          <w:sz w:val="22"/>
        </w:rPr>
      </w:pPr>
      <w:r w:rsidRPr="00BE662E">
        <w:rPr>
          <w:rFonts w:ascii="Arial" w:hAnsi="Arial" w:cs="Arial"/>
          <w:sz w:val="22"/>
        </w:rPr>
        <w:t>6.</w:t>
      </w:r>
      <w:r w:rsidRPr="00BE662E">
        <w:rPr>
          <w:rFonts w:ascii="Arial" w:hAnsi="Arial" w:cs="Arial"/>
          <w:sz w:val="22"/>
        </w:rPr>
        <w:tab/>
      </w:r>
      <w:r w:rsidRPr="00BE662E">
        <w:rPr>
          <w:rFonts w:ascii="Arial" w:hAnsi="Arial" w:cs="Arial"/>
          <w:b/>
          <w:sz w:val="22"/>
        </w:rPr>
        <w:t>Town &amp; Parish Council Charter</w:t>
      </w:r>
    </w:p>
    <w:p w:rsidR="00A75F10" w:rsidRPr="00BE662E" w:rsidRDefault="00B30183" w:rsidP="00B30183">
      <w:pPr>
        <w:spacing w:after="0"/>
        <w:ind w:left="720"/>
        <w:rPr>
          <w:rFonts w:ascii="Arial" w:hAnsi="Arial" w:cs="Arial"/>
          <w:sz w:val="22"/>
        </w:rPr>
      </w:pPr>
      <w:r w:rsidRPr="00BE662E">
        <w:rPr>
          <w:rFonts w:ascii="Arial" w:hAnsi="Arial" w:cs="Arial"/>
          <w:sz w:val="22"/>
        </w:rPr>
        <w:t xml:space="preserve">A response document was presented from Cllr. Dunhill to the revised </w:t>
      </w:r>
      <w:r w:rsidR="00A75F10" w:rsidRPr="00BE662E">
        <w:rPr>
          <w:rFonts w:ascii="Arial" w:hAnsi="Arial" w:cs="Arial"/>
          <w:sz w:val="22"/>
        </w:rPr>
        <w:t>Northumberland Town &amp; Parish Council Charter.</w:t>
      </w:r>
      <w:r w:rsidRPr="00BE662E">
        <w:rPr>
          <w:rFonts w:ascii="Arial" w:hAnsi="Arial" w:cs="Arial"/>
          <w:sz w:val="22"/>
        </w:rPr>
        <w:t xml:space="preserve"> This was </w:t>
      </w:r>
      <w:r w:rsidR="000178C7" w:rsidRPr="00BE662E">
        <w:rPr>
          <w:rFonts w:ascii="Arial" w:hAnsi="Arial" w:cs="Arial"/>
          <w:sz w:val="22"/>
        </w:rPr>
        <w:t>unanimously</w:t>
      </w:r>
      <w:r w:rsidRPr="00BE662E">
        <w:rPr>
          <w:rFonts w:ascii="Arial" w:hAnsi="Arial" w:cs="Arial"/>
          <w:sz w:val="22"/>
        </w:rPr>
        <w:t xml:space="preserve"> accepted by the councillors and the Clerk was requested to submit the response.</w:t>
      </w:r>
    </w:p>
    <w:p w:rsidR="00B30183" w:rsidRPr="00BE662E" w:rsidRDefault="00B30183" w:rsidP="00B30183">
      <w:pPr>
        <w:spacing w:after="0"/>
        <w:ind w:left="720"/>
        <w:jc w:val="right"/>
        <w:rPr>
          <w:rFonts w:ascii="Arial" w:hAnsi="Arial" w:cs="Arial"/>
          <w:b/>
          <w:sz w:val="22"/>
        </w:rPr>
      </w:pPr>
      <w:r w:rsidRPr="00BE662E">
        <w:rPr>
          <w:rFonts w:ascii="Arial" w:hAnsi="Arial" w:cs="Arial"/>
          <w:b/>
          <w:sz w:val="22"/>
        </w:rPr>
        <w:t>ACTION: CH</w:t>
      </w:r>
    </w:p>
    <w:p w:rsidR="000178C7" w:rsidRDefault="000178C7" w:rsidP="000178C7">
      <w:pPr>
        <w:spacing w:after="0"/>
        <w:rPr>
          <w:rFonts w:ascii="Arial" w:hAnsi="Arial" w:cs="Arial"/>
          <w:sz w:val="22"/>
        </w:rPr>
      </w:pPr>
    </w:p>
    <w:p w:rsidR="00A75F10" w:rsidRPr="00BE662E" w:rsidRDefault="00A75F10" w:rsidP="000178C7">
      <w:pPr>
        <w:spacing w:after="0"/>
        <w:rPr>
          <w:rFonts w:ascii="Arial" w:hAnsi="Arial" w:cs="Arial"/>
          <w:sz w:val="22"/>
        </w:rPr>
      </w:pPr>
      <w:r w:rsidRPr="00BE662E">
        <w:rPr>
          <w:rFonts w:ascii="Arial" w:hAnsi="Arial" w:cs="Arial"/>
          <w:sz w:val="22"/>
        </w:rPr>
        <w:t>7.</w:t>
      </w:r>
      <w:r w:rsidRPr="00BE662E">
        <w:rPr>
          <w:rFonts w:ascii="Arial" w:hAnsi="Arial" w:cs="Arial"/>
          <w:sz w:val="22"/>
        </w:rPr>
        <w:tab/>
      </w:r>
      <w:r w:rsidRPr="00BE662E">
        <w:rPr>
          <w:rFonts w:ascii="Arial" w:hAnsi="Arial" w:cs="Arial"/>
          <w:b/>
          <w:sz w:val="22"/>
        </w:rPr>
        <w:t>Handyman</w:t>
      </w:r>
    </w:p>
    <w:p w:rsidR="00A75F10" w:rsidRDefault="00B30183" w:rsidP="000178C7">
      <w:pPr>
        <w:spacing w:after="0"/>
        <w:ind w:left="720"/>
        <w:rPr>
          <w:rFonts w:ascii="Arial" w:hAnsi="Arial" w:cs="Arial"/>
          <w:sz w:val="22"/>
        </w:rPr>
      </w:pPr>
      <w:r w:rsidRPr="00BE662E">
        <w:rPr>
          <w:rFonts w:ascii="Arial" w:hAnsi="Arial" w:cs="Arial"/>
          <w:sz w:val="22"/>
        </w:rPr>
        <w:t>It was reported that</w:t>
      </w:r>
      <w:r w:rsidR="00A75F10" w:rsidRPr="00BE662E">
        <w:rPr>
          <w:rFonts w:ascii="Arial" w:hAnsi="Arial" w:cs="Arial"/>
          <w:sz w:val="22"/>
        </w:rPr>
        <w:t xml:space="preserve"> the handyman ha</w:t>
      </w:r>
      <w:r w:rsidRPr="00BE662E">
        <w:rPr>
          <w:rFonts w:ascii="Arial" w:hAnsi="Arial" w:cs="Arial"/>
          <w:sz w:val="22"/>
        </w:rPr>
        <w:t>d</w:t>
      </w:r>
      <w:r w:rsidR="00A75F10" w:rsidRPr="00BE662E">
        <w:rPr>
          <w:rFonts w:ascii="Arial" w:hAnsi="Arial" w:cs="Arial"/>
          <w:sz w:val="22"/>
        </w:rPr>
        <w:t xml:space="preserve"> cut back ivy on the road side by Dene Terrace and the Wellington Pub and on trees near the station. He ha</w:t>
      </w:r>
      <w:r w:rsidRPr="00BE662E">
        <w:rPr>
          <w:rFonts w:ascii="Arial" w:hAnsi="Arial" w:cs="Arial"/>
          <w:sz w:val="22"/>
        </w:rPr>
        <w:t>d</w:t>
      </w:r>
      <w:r w:rsidR="00A75F10" w:rsidRPr="00BE662E">
        <w:rPr>
          <w:rFonts w:ascii="Arial" w:hAnsi="Arial" w:cs="Arial"/>
          <w:sz w:val="22"/>
        </w:rPr>
        <w:t xml:space="preserve"> also cut back hedge growth in the play park and strimmed areas </w:t>
      </w:r>
      <w:r w:rsidRPr="00BE662E">
        <w:rPr>
          <w:rFonts w:ascii="Arial" w:hAnsi="Arial" w:cs="Arial"/>
          <w:sz w:val="22"/>
        </w:rPr>
        <w:t xml:space="preserve">not cut by the </w:t>
      </w:r>
      <w:r w:rsidR="00A75F10" w:rsidRPr="00BE662E">
        <w:rPr>
          <w:rFonts w:ascii="Arial" w:hAnsi="Arial" w:cs="Arial"/>
          <w:sz w:val="22"/>
        </w:rPr>
        <w:t>Council. This account</w:t>
      </w:r>
      <w:r w:rsidRPr="00BE662E">
        <w:rPr>
          <w:rFonts w:ascii="Arial" w:hAnsi="Arial" w:cs="Arial"/>
          <w:sz w:val="22"/>
        </w:rPr>
        <w:t>ed</w:t>
      </w:r>
      <w:r w:rsidR="00A75F10" w:rsidRPr="00BE662E">
        <w:rPr>
          <w:rFonts w:ascii="Arial" w:hAnsi="Arial" w:cs="Arial"/>
          <w:sz w:val="22"/>
        </w:rPr>
        <w:t xml:space="preserve"> for eight hours in total to be paid in March and April 2014.</w:t>
      </w:r>
    </w:p>
    <w:p w:rsidR="000178C7" w:rsidRPr="00BE662E" w:rsidRDefault="000178C7" w:rsidP="000178C7">
      <w:pPr>
        <w:spacing w:after="0"/>
        <w:ind w:left="720"/>
        <w:rPr>
          <w:rFonts w:ascii="Arial" w:hAnsi="Arial" w:cs="Arial"/>
          <w:sz w:val="22"/>
        </w:rPr>
      </w:pPr>
    </w:p>
    <w:p w:rsidR="00A75F10" w:rsidRPr="00BE662E" w:rsidRDefault="00A75F10" w:rsidP="000178C7">
      <w:pPr>
        <w:spacing w:after="0"/>
        <w:rPr>
          <w:rFonts w:ascii="Arial" w:hAnsi="Arial" w:cs="Arial"/>
          <w:b/>
          <w:sz w:val="22"/>
        </w:rPr>
      </w:pPr>
      <w:r w:rsidRPr="00BE662E">
        <w:rPr>
          <w:rFonts w:ascii="Arial" w:hAnsi="Arial" w:cs="Arial"/>
          <w:sz w:val="22"/>
        </w:rPr>
        <w:t>8.</w:t>
      </w:r>
      <w:r w:rsidRPr="00BE662E">
        <w:rPr>
          <w:rFonts w:ascii="Arial" w:hAnsi="Arial" w:cs="Arial"/>
          <w:sz w:val="22"/>
        </w:rPr>
        <w:tab/>
      </w:r>
      <w:r w:rsidRPr="00BE662E">
        <w:rPr>
          <w:rFonts w:ascii="Arial" w:hAnsi="Arial" w:cs="Arial"/>
          <w:b/>
          <w:sz w:val="22"/>
        </w:rPr>
        <w:t>Planning</w:t>
      </w:r>
    </w:p>
    <w:p w:rsidR="002D57B1" w:rsidRPr="00BE662E" w:rsidRDefault="00A75F10" w:rsidP="002D57B1">
      <w:pPr>
        <w:spacing w:after="0"/>
        <w:rPr>
          <w:rFonts w:ascii="Arial" w:hAnsi="Arial" w:cs="Arial"/>
          <w:sz w:val="22"/>
        </w:rPr>
      </w:pPr>
      <w:r w:rsidRPr="00BE662E">
        <w:rPr>
          <w:rFonts w:ascii="Arial" w:hAnsi="Arial" w:cs="Arial"/>
          <w:sz w:val="22"/>
        </w:rPr>
        <w:tab/>
      </w:r>
      <w:r w:rsidR="002D57B1" w:rsidRPr="00BE662E">
        <w:rPr>
          <w:rFonts w:ascii="Arial" w:hAnsi="Arial" w:cs="Arial"/>
          <w:sz w:val="22"/>
        </w:rPr>
        <w:t>It was reported that:</w:t>
      </w:r>
    </w:p>
    <w:p w:rsidR="00A75F10" w:rsidRPr="00BE662E" w:rsidRDefault="00A75F10" w:rsidP="002D57B1">
      <w:pPr>
        <w:pStyle w:val="ListParagraph"/>
        <w:numPr>
          <w:ilvl w:val="0"/>
          <w:numId w:val="18"/>
        </w:numPr>
        <w:spacing w:after="0"/>
        <w:rPr>
          <w:rFonts w:ascii="Arial" w:hAnsi="Arial" w:cs="Arial"/>
          <w:sz w:val="22"/>
        </w:rPr>
      </w:pPr>
      <w:r w:rsidRPr="00BE662E">
        <w:rPr>
          <w:rFonts w:ascii="Arial" w:hAnsi="Arial" w:cs="Arial"/>
          <w:sz w:val="22"/>
        </w:rPr>
        <w:t xml:space="preserve">the following planning applications </w:t>
      </w:r>
      <w:r w:rsidR="002D57B1" w:rsidRPr="00BE662E">
        <w:rPr>
          <w:rFonts w:ascii="Arial" w:hAnsi="Arial" w:cs="Arial"/>
          <w:sz w:val="22"/>
        </w:rPr>
        <w:t>we</w:t>
      </w:r>
      <w:r w:rsidRPr="00BE662E">
        <w:rPr>
          <w:rFonts w:ascii="Arial" w:hAnsi="Arial" w:cs="Arial"/>
          <w:sz w:val="22"/>
        </w:rPr>
        <w:t>re under consideration by NCC:</w:t>
      </w:r>
    </w:p>
    <w:p w:rsidR="00A75F10" w:rsidRPr="00BE662E" w:rsidRDefault="00A75F10" w:rsidP="002D57B1">
      <w:pPr>
        <w:pStyle w:val="ListParagraph"/>
        <w:numPr>
          <w:ilvl w:val="0"/>
          <w:numId w:val="17"/>
        </w:numPr>
        <w:spacing w:after="0"/>
        <w:rPr>
          <w:rFonts w:ascii="Arial" w:hAnsi="Arial" w:cs="Arial"/>
          <w:sz w:val="20"/>
          <w:szCs w:val="20"/>
        </w:rPr>
      </w:pPr>
      <w:r w:rsidRPr="00BE662E">
        <w:rPr>
          <w:rFonts w:ascii="Arial" w:hAnsi="Arial" w:cs="Arial"/>
          <w:sz w:val="20"/>
          <w:szCs w:val="20"/>
        </w:rPr>
        <w:t>14/00254/FUL  Brockencote, Sandy Bank.  Bedroom extension.  PC queried lack of information and whether the design was appropriate.</w:t>
      </w:r>
    </w:p>
    <w:p w:rsidR="00A75F10" w:rsidRPr="00BE662E" w:rsidRDefault="00A75F10" w:rsidP="002D57B1">
      <w:pPr>
        <w:pStyle w:val="ListParagraph"/>
        <w:numPr>
          <w:ilvl w:val="0"/>
          <w:numId w:val="17"/>
        </w:numPr>
        <w:spacing w:after="0"/>
        <w:rPr>
          <w:rFonts w:ascii="Arial" w:hAnsi="Arial" w:cs="Arial"/>
          <w:sz w:val="20"/>
          <w:szCs w:val="20"/>
        </w:rPr>
      </w:pPr>
      <w:r w:rsidRPr="00BE662E">
        <w:rPr>
          <w:rFonts w:ascii="Arial" w:hAnsi="Arial" w:cs="Arial"/>
          <w:sz w:val="20"/>
          <w:szCs w:val="20"/>
        </w:rPr>
        <w:t>14/00055/LBC Stable End, Broomhaugh.  PC raised no objection as long as the flue did not extend above roofline.</w:t>
      </w:r>
    </w:p>
    <w:p w:rsidR="00A75F10" w:rsidRPr="00BE662E" w:rsidRDefault="00A75F10" w:rsidP="002D57B1">
      <w:pPr>
        <w:pStyle w:val="ListParagraph"/>
        <w:spacing w:after="0"/>
        <w:ind w:left="1440"/>
        <w:rPr>
          <w:rFonts w:ascii="Arial" w:hAnsi="Arial" w:cs="Arial"/>
          <w:sz w:val="20"/>
          <w:szCs w:val="20"/>
        </w:rPr>
      </w:pPr>
    </w:p>
    <w:p w:rsidR="00A75F10" w:rsidRPr="00BE662E" w:rsidRDefault="00A75F10" w:rsidP="002D57B1">
      <w:pPr>
        <w:pStyle w:val="ListParagraph"/>
        <w:numPr>
          <w:ilvl w:val="0"/>
          <w:numId w:val="18"/>
        </w:numPr>
        <w:spacing w:after="0" w:line="240" w:lineRule="auto"/>
        <w:rPr>
          <w:rFonts w:ascii="Arial" w:hAnsi="Arial" w:cs="Arial"/>
          <w:sz w:val="20"/>
          <w:szCs w:val="20"/>
        </w:rPr>
      </w:pPr>
      <w:r w:rsidRPr="00BE662E">
        <w:rPr>
          <w:rFonts w:ascii="Arial" w:hAnsi="Arial" w:cs="Arial"/>
          <w:sz w:val="20"/>
          <w:szCs w:val="20"/>
        </w:rPr>
        <w:t>the following planning applications ha</w:t>
      </w:r>
      <w:r w:rsidR="002D57B1" w:rsidRPr="00BE662E">
        <w:rPr>
          <w:rFonts w:ascii="Arial" w:hAnsi="Arial" w:cs="Arial"/>
          <w:sz w:val="20"/>
          <w:szCs w:val="20"/>
        </w:rPr>
        <w:t>d</w:t>
      </w:r>
      <w:r w:rsidRPr="00BE662E">
        <w:rPr>
          <w:rFonts w:ascii="Arial" w:hAnsi="Arial" w:cs="Arial"/>
          <w:sz w:val="20"/>
          <w:szCs w:val="20"/>
        </w:rPr>
        <w:t xml:space="preserve"> been considered by NCC and granted permission:</w:t>
      </w:r>
    </w:p>
    <w:p w:rsidR="00A75F10" w:rsidRPr="00BE662E" w:rsidRDefault="00A75F10" w:rsidP="002D57B1">
      <w:pPr>
        <w:pStyle w:val="ListParagraph"/>
        <w:numPr>
          <w:ilvl w:val="0"/>
          <w:numId w:val="19"/>
        </w:numPr>
        <w:spacing w:after="0"/>
        <w:rPr>
          <w:rFonts w:ascii="Arial" w:hAnsi="Arial" w:cs="Arial"/>
          <w:sz w:val="20"/>
          <w:szCs w:val="20"/>
        </w:rPr>
      </w:pPr>
      <w:r w:rsidRPr="00BE662E">
        <w:rPr>
          <w:rFonts w:ascii="Arial" w:hAnsi="Arial" w:cs="Arial"/>
          <w:sz w:val="20"/>
          <w:szCs w:val="20"/>
        </w:rPr>
        <w:t>13/03874/FUL Freshfield, Sandy Bank.  Erection of a front boundary fence</w:t>
      </w:r>
    </w:p>
    <w:p w:rsidR="002D57B1" w:rsidRPr="00BE662E" w:rsidRDefault="002D57B1" w:rsidP="002D57B1">
      <w:pPr>
        <w:pStyle w:val="ListParagraph"/>
        <w:numPr>
          <w:ilvl w:val="0"/>
          <w:numId w:val="19"/>
        </w:numPr>
        <w:spacing w:after="0"/>
        <w:rPr>
          <w:rFonts w:ascii="Arial" w:hAnsi="Arial" w:cs="Arial"/>
          <w:sz w:val="20"/>
          <w:szCs w:val="20"/>
        </w:rPr>
      </w:pPr>
      <w:r w:rsidRPr="00BE662E">
        <w:rPr>
          <w:rFonts w:ascii="Arial" w:hAnsi="Arial" w:cs="Arial"/>
          <w:sz w:val="20"/>
          <w:szCs w:val="20"/>
        </w:rPr>
        <w:t>13/03491/FUL Hopton House, East Elevation extension</w:t>
      </w:r>
    </w:p>
    <w:p w:rsidR="002D57B1" w:rsidRPr="00BE662E" w:rsidRDefault="002D57B1" w:rsidP="002D57B1">
      <w:pPr>
        <w:pStyle w:val="ListParagraph"/>
        <w:numPr>
          <w:ilvl w:val="0"/>
          <w:numId w:val="19"/>
        </w:numPr>
        <w:spacing w:after="0"/>
        <w:rPr>
          <w:rFonts w:ascii="Arial" w:hAnsi="Arial" w:cs="Arial"/>
          <w:sz w:val="20"/>
          <w:szCs w:val="20"/>
        </w:rPr>
      </w:pPr>
      <w:r w:rsidRPr="00BE662E">
        <w:rPr>
          <w:rFonts w:ascii="Arial" w:hAnsi="Arial" w:cs="Arial"/>
          <w:sz w:val="20"/>
          <w:szCs w:val="20"/>
        </w:rPr>
        <w:t>13/03390/FUL Bungalow development on land south of the Bungalow, Broomhaugh</w:t>
      </w:r>
    </w:p>
    <w:p w:rsidR="002D57B1" w:rsidRPr="00BE662E" w:rsidRDefault="002D57B1" w:rsidP="002D57B1">
      <w:pPr>
        <w:pStyle w:val="ListParagraph"/>
        <w:spacing w:after="0"/>
        <w:ind w:left="1440"/>
        <w:rPr>
          <w:rFonts w:ascii="Arial" w:hAnsi="Arial" w:cs="Arial"/>
          <w:sz w:val="20"/>
          <w:szCs w:val="20"/>
        </w:rPr>
      </w:pPr>
      <w:r w:rsidRPr="00BE662E">
        <w:rPr>
          <w:rFonts w:ascii="Arial" w:hAnsi="Arial" w:cs="Arial"/>
          <w:sz w:val="20"/>
          <w:szCs w:val="20"/>
        </w:rPr>
        <w:t>Cllr. Dale reported that a number of conditions had been stipulated</w:t>
      </w:r>
      <w:r w:rsidR="0003417E">
        <w:rPr>
          <w:rFonts w:ascii="Arial" w:hAnsi="Arial" w:cs="Arial"/>
          <w:sz w:val="20"/>
          <w:szCs w:val="20"/>
        </w:rPr>
        <w:t xml:space="preserve"> when this application had been granted</w:t>
      </w:r>
      <w:r w:rsidRPr="00BE662E">
        <w:rPr>
          <w:rFonts w:ascii="Arial" w:hAnsi="Arial" w:cs="Arial"/>
          <w:sz w:val="20"/>
          <w:szCs w:val="20"/>
        </w:rPr>
        <w:t>.</w:t>
      </w:r>
    </w:p>
    <w:p w:rsidR="00BE662E" w:rsidRPr="00BE662E" w:rsidRDefault="00BE662E" w:rsidP="00BE662E">
      <w:pPr>
        <w:spacing w:after="0"/>
        <w:rPr>
          <w:rFonts w:ascii="Arial" w:hAnsi="Arial" w:cs="Arial"/>
          <w:sz w:val="22"/>
        </w:rPr>
      </w:pPr>
    </w:p>
    <w:p w:rsidR="00A75F10" w:rsidRPr="00BE662E" w:rsidRDefault="00A75F10" w:rsidP="00BE662E">
      <w:pPr>
        <w:spacing w:after="0"/>
        <w:rPr>
          <w:rFonts w:ascii="Arial" w:hAnsi="Arial" w:cs="Arial"/>
          <w:b/>
          <w:sz w:val="22"/>
        </w:rPr>
      </w:pPr>
      <w:r w:rsidRPr="00BE662E">
        <w:rPr>
          <w:rFonts w:ascii="Arial" w:hAnsi="Arial" w:cs="Arial"/>
          <w:sz w:val="22"/>
        </w:rPr>
        <w:t>9.</w:t>
      </w:r>
      <w:r w:rsidRPr="00BE662E">
        <w:rPr>
          <w:rFonts w:ascii="Arial" w:hAnsi="Arial" w:cs="Arial"/>
          <w:b/>
          <w:sz w:val="22"/>
        </w:rPr>
        <w:tab/>
        <w:t>Map generation</w:t>
      </w:r>
    </w:p>
    <w:p w:rsidR="00A75F10" w:rsidRPr="00BE662E" w:rsidRDefault="00BE662E" w:rsidP="00BE662E">
      <w:pPr>
        <w:spacing w:after="0"/>
        <w:ind w:left="720"/>
        <w:rPr>
          <w:rFonts w:ascii="Arial" w:hAnsi="Arial" w:cs="Arial"/>
          <w:sz w:val="22"/>
        </w:rPr>
      </w:pPr>
      <w:r w:rsidRPr="00BE662E">
        <w:rPr>
          <w:rFonts w:ascii="Arial" w:hAnsi="Arial" w:cs="Arial"/>
          <w:sz w:val="22"/>
        </w:rPr>
        <w:t>It was reported that</w:t>
      </w:r>
      <w:r w:rsidR="00A75F10" w:rsidRPr="00BE662E">
        <w:rPr>
          <w:rFonts w:ascii="Arial" w:hAnsi="Arial" w:cs="Arial"/>
          <w:sz w:val="22"/>
        </w:rPr>
        <w:t xml:space="preserve"> the Clerk had been trialling a computer package, Parish Online, which allowed her to generate maps for the Parish.  </w:t>
      </w:r>
      <w:r w:rsidRPr="00BE662E">
        <w:rPr>
          <w:rFonts w:ascii="Arial" w:hAnsi="Arial" w:cs="Arial"/>
          <w:sz w:val="22"/>
        </w:rPr>
        <w:t xml:space="preserve">It was agreed that the Clerk should purchase the package once the trial period ended at a cost of £28 per year plus </w:t>
      </w:r>
      <w:r w:rsidR="00A75F10" w:rsidRPr="00BE662E">
        <w:rPr>
          <w:rFonts w:ascii="Arial" w:hAnsi="Arial" w:cs="Arial"/>
          <w:sz w:val="22"/>
        </w:rPr>
        <w:t>an initial set up fee of £</w:t>
      </w:r>
      <w:r w:rsidRPr="00BE662E">
        <w:rPr>
          <w:rFonts w:ascii="Arial" w:hAnsi="Arial" w:cs="Arial"/>
          <w:sz w:val="22"/>
        </w:rPr>
        <w:t>20.</w:t>
      </w:r>
    </w:p>
    <w:p w:rsidR="00BE662E" w:rsidRPr="00BE662E" w:rsidRDefault="00BE662E" w:rsidP="00BE662E">
      <w:pPr>
        <w:spacing w:after="0"/>
        <w:ind w:left="720"/>
        <w:jc w:val="right"/>
        <w:rPr>
          <w:rFonts w:ascii="Arial" w:hAnsi="Arial" w:cs="Arial"/>
          <w:b/>
          <w:sz w:val="22"/>
        </w:rPr>
      </w:pPr>
      <w:r w:rsidRPr="00BE662E">
        <w:rPr>
          <w:rFonts w:ascii="Arial" w:hAnsi="Arial" w:cs="Arial"/>
          <w:b/>
          <w:sz w:val="22"/>
        </w:rPr>
        <w:t>ACTION: CH</w:t>
      </w:r>
    </w:p>
    <w:p w:rsidR="00A75F10" w:rsidRDefault="00A75F10" w:rsidP="00BE662E">
      <w:pPr>
        <w:spacing w:after="0"/>
        <w:rPr>
          <w:rFonts w:ascii="Arial" w:hAnsi="Arial" w:cs="Arial"/>
          <w:b/>
          <w:sz w:val="22"/>
        </w:rPr>
      </w:pPr>
    </w:p>
    <w:p w:rsidR="0003417E" w:rsidRDefault="0003417E" w:rsidP="00BE662E">
      <w:pPr>
        <w:spacing w:after="0"/>
        <w:rPr>
          <w:rFonts w:ascii="Arial" w:hAnsi="Arial" w:cs="Arial"/>
          <w:b/>
          <w:sz w:val="22"/>
        </w:rPr>
      </w:pPr>
    </w:p>
    <w:p w:rsidR="00A75F10" w:rsidRPr="00BE662E" w:rsidRDefault="00A75F10" w:rsidP="00BE662E">
      <w:pPr>
        <w:spacing w:after="0"/>
        <w:rPr>
          <w:rFonts w:ascii="Arial" w:hAnsi="Arial" w:cs="Arial"/>
          <w:sz w:val="22"/>
        </w:rPr>
      </w:pPr>
      <w:r w:rsidRPr="00BE662E">
        <w:rPr>
          <w:rFonts w:ascii="Arial" w:hAnsi="Arial" w:cs="Arial"/>
          <w:sz w:val="22"/>
        </w:rPr>
        <w:lastRenderedPageBreak/>
        <w:t>10.</w:t>
      </w:r>
      <w:r w:rsidRPr="00BE662E">
        <w:rPr>
          <w:rFonts w:ascii="Arial" w:hAnsi="Arial" w:cs="Arial"/>
          <w:sz w:val="22"/>
        </w:rPr>
        <w:tab/>
      </w:r>
      <w:r w:rsidRPr="00BE662E">
        <w:rPr>
          <w:rFonts w:ascii="Arial" w:hAnsi="Arial" w:cs="Arial"/>
          <w:b/>
          <w:sz w:val="22"/>
        </w:rPr>
        <w:t>Finance</w:t>
      </w:r>
    </w:p>
    <w:p w:rsidR="00A75F10" w:rsidRPr="00BE662E" w:rsidRDefault="00A75F10" w:rsidP="00BE662E">
      <w:pPr>
        <w:spacing w:after="0"/>
        <w:rPr>
          <w:rFonts w:ascii="Arial" w:hAnsi="Arial" w:cs="Arial"/>
          <w:sz w:val="22"/>
        </w:rPr>
      </w:pPr>
      <w:r w:rsidRPr="00BE662E">
        <w:rPr>
          <w:rFonts w:ascii="Arial" w:hAnsi="Arial" w:cs="Arial"/>
          <w:sz w:val="22"/>
        </w:rPr>
        <w:tab/>
      </w:r>
      <w:r w:rsidR="00BE662E" w:rsidRPr="00BE662E">
        <w:rPr>
          <w:rFonts w:ascii="Arial" w:hAnsi="Arial" w:cs="Arial"/>
          <w:sz w:val="22"/>
        </w:rPr>
        <w:t>(i) The following payments were authorised:</w:t>
      </w:r>
    </w:p>
    <w:p w:rsidR="00BE662E" w:rsidRPr="00BE662E" w:rsidRDefault="00BE662E" w:rsidP="00BE662E">
      <w:pPr>
        <w:spacing w:after="0"/>
        <w:rPr>
          <w:rFonts w:ascii="Arial" w:hAnsi="Arial" w:cs="Arial"/>
          <w:sz w:val="20"/>
          <w:szCs w:val="20"/>
        </w:rPr>
      </w:pP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JM Jackson – wood panels for repairs to fence leading to station</w:t>
      </w:r>
      <w:r w:rsidRPr="00BE662E">
        <w:rPr>
          <w:rFonts w:ascii="Arial" w:hAnsi="Arial" w:cs="Arial"/>
          <w:sz w:val="20"/>
          <w:szCs w:val="20"/>
        </w:rPr>
        <w:tab/>
      </w:r>
      <w:r w:rsidRPr="00BE662E">
        <w:rPr>
          <w:rFonts w:ascii="Arial" w:hAnsi="Arial" w:cs="Arial"/>
          <w:sz w:val="20"/>
          <w:szCs w:val="20"/>
        </w:rPr>
        <w:tab/>
        <w:t>£156.80</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Mrs L Stephenson – materials</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£10.32</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Clear Channel UK – bus s</w:t>
      </w:r>
      <w:r w:rsidR="00671D3F">
        <w:rPr>
          <w:rFonts w:ascii="Arial" w:hAnsi="Arial" w:cs="Arial"/>
          <w:sz w:val="20"/>
          <w:szCs w:val="20"/>
        </w:rPr>
        <w:t>helter</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£4746.53</w:t>
      </w:r>
      <w:r w:rsidRPr="00BE662E">
        <w:rPr>
          <w:rFonts w:ascii="Arial" w:hAnsi="Arial" w:cs="Arial"/>
          <w:sz w:val="20"/>
          <w:szCs w:val="20"/>
        </w:rPr>
        <w:tab/>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NCC – ground works for bus stop</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£5634.40</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Northumbrian Water</w:t>
      </w:r>
      <w:r w:rsidR="00671D3F">
        <w:rPr>
          <w:rFonts w:ascii="Arial" w:hAnsi="Arial" w:cs="Arial"/>
          <w:sz w:val="20"/>
          <w:szCs w:val="20"/>
        </w:rPr>
        <w:t xml:space="preserve"> (Cricket Pavilion) </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£9.67</w:t>
      </w:r>
    </w:p>
    <w:p w:rsidR="00BE662E" w:rsidRPr="00BE662E" w:rsidRDefault="00671D3F" w:rsidP="00BE662E">
      <w:pPr>
        <w:spacing w:after="0"/>
        <w:ind w:left="720"/>
        <w:rPr>
          <w:rFonts w:ascii="Arial" w:hAnsi="Arial" w:cs="Arial"/>
          <w:sz w:val="20"/>
          <w:szCs w:val="20"/>
        </w:rPr>
      </w:pPr>
      <w:proofErr w:type="spellStart"/>
      <w:r>
        <w:rPr>
          <w:rFonts w:ascii="Arial" w:hAnsi="Arial" w:cs="Arial"/>
          <w:sz w:val="20"/>
          <w:szCs w:val="20"/>
        </w:rPr>
        <w:t>Homevend</w:t>
      </w:r>
      <w:proofErr w:type="spellEnd"/>
      <w:r w:rsidR="00BE662E" w:rsidRPr="00BE662E">
        <w:rPr>
          <w:rFonts w:ascii="Arial" w:hAnsi="Arial" w:cs="Arial"/>
          <w:sz w:val="20"/>
          <w:szCs w:val="20"/>
        </w:rPr>
        <w:t xml:space="preserve"> (Hand</w:t>
      </w:r>
      <w:r w:rsidR="0003417E">
        <w:rPr>
          <w:rFonts w:ascii="Arial" w:hAnsi="Arial" w:cs="Arial"/>
          <w:sz w:val="20"/>
          <w:szCs w:val="20"/>
        </w:rPr>
        <w:t>y</w:t>
      </w:r>
      <w:r w:rsidR="00BE662E" w:rsidRPr="00BE662E">
        <w:rPr>
          <w:rFonts w:ascii="Arial" w:hAnsi="Arial" w:cs="Arial"/>
          <w:sz w:val="20"/>
          <w:szCs w:val="20"/>
        </w:rPr>
        <w:t>man) – additional hours for fence repair</w:t>
      </w:r>
      <w:r w:rsidR="00BE662E" w:rsidRPr="00BE662E">
        <w:rPr>
          <w:rFonts w:ascii="Arial" w:hAnsi="Arial" w:cs="Arial"/>
          <w:sz w:val="20"/>
          <w:szCs w:val="20"/>
        </w:rPr>
        <w:tab/>
      </w:r>
      <w:r w:rsidR="00BE662E" w:rsidRPr="00BE662E">
        <w:rPr>
          <w:rFonts w:ascii="Arial" w:hAnsi="Arial" w:cs="Arial"/>
          <w:sz w:val="20"/>
          <w:szCs w:val="20"/>
        </w:rPr>
        <w:tab/>
        <w:t>£100</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Catherine Harrison – February salary and home working allowance</w:t>
      </w:r>
      <w:r w:rsidRPr="00BE662E">
        <w:rPr>
          <w:rFonts w:ascii="Arial" w:hAnsi="Arial" w:cs="Arial"/>
          <w:sz w:val="20"/>
          <w:szCs w:val="20"/>
        </w:rPr>
        <w:tab/>
        <w:t>£345.82</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 xml:space="preserve">Catherine Harrison expenses – </w:t>
      </w:r>
      <w:r w:rsidRPr="00BE662E">
        <w:rPr>
          <w:rFonts w:ascii="Arial" w:hAnsi="Arial" w:cs="Arial"/>
          <w:sz w:val="20"/>
          <w:szCs w:val="20"/>
        </w:rPr>
        <w:tab/>
        <w:t>Ink cartridges</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£55.61</w:t>
      </w:r>
    </w:p>
    <w:p w:rsidR="00BE662E" w:rsidRPr="00BE662E" w:rsidRDefault="00BE662E" w:rsidP="00BE662E">
      <w:pPr>
        <w:spacing w:after="0"/>
        <w:ind w:firstLine="720"/>
        <w:rPr>
          <w:rFonts w:ascii="Arial" w:hAnsi="Arial" w:cs="Arial"/>
          <w:sz w:val="20"/>
          <w:szCs w:val="20"/>
        </w:rPr>
      </w:pPr>
      <w:r w:rsidRPr="00BE662E">
        <w:rPr>
          <w:rFonts w:ascii="Arial" w:hAnsi="Arial" w:cs="Arial"/>
          <w:sz w:val="20"/>
          <w:szCs w:val="20"/>
        </w:rPr>
        <w:t>Subscription to Clerks &amp; Councils Direct Publication</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£12.00</w:t>
      </w:r>
    </w:p>
    <w:p w:rsidR="00BE662E" w:rsidRPr="00BE662E" w:rsidRDefault="00BE662E" w:rsidP="00BE662E">
      <w:pPr>
        <w:spacing w:after="0"/>
        <w:ind w:left="720"/>
        <w:rPr>
          <w:rFonts w:ascii="Arial" w:hAnsi="Arial" w:cs="Arial"/>
          <w:b/>
          <w:i/>
          <w:sz w:val="20"/>
          <w:szCs w:val="20"/>
        </w:rPr>
      </w:pPr>
    </w:p>
    <w:p w:rsidR="00BE662E" w:rsidRPr="00BE662E" w:rsidRDefault="00BE662E" w:rsidP="00BE662E">
      <w:pPr>
        <w:spacing w:after="0"/>
        <w:ind w:left="720"/>
        <w:rPr>
          <w:rFonts w:ascii="Arial" w:hAnsi="Arial" w:cs="Arial"/>
          <w:b/>
          <w:i/>
          <w:sz w:val="20"/>
          <w:szCs w:val="20"/>
        </w:rPr>
      </w:pPr>
      <w:r w:rsidRPr="00BE662E">
        <w:rPr>
          <w:rFonts w:ascii="Arial" w:hAnsi="Arial" w:cs="Arial"/>
          <w:b/>
          <w:i/>
          <w:sz w:val="20"/>
          <w:szCs w:val="20"/>
        </w:rPr>
        <w:t>S137 Donations:</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RM Pre-school – donation to restore garden</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£150</w:t>
      </w:r>
    </w:p>
    <w:p w:rsidR="00BE662E" w:rsidRPr="00BE662E" w:rsidRDefault="00BE662E" w:rsidP="00BE662E">
      <w:pPr>
        <w:spacing w:after="0"/>
        <w:ind w:left="720"/>
        <w:rPr>
          <w:rFonts w:ascii="Arial" w:hAnsi="Arial" w:cs="Arial"/>
          <w:sz w:val="20"/>
          <w:szCs w:val="20"/>
        </w:rPr>
      </w:pPr>
    </w:p>
    <w:p w:rsidR="00BE662E" w:rsidRPr="00BE662E" w:rsidRDefault="00BE662E" w:rsidP="00BE662E">
      <w:pPr>
        <w:spacing w:after="0"/>
        <w:ind w:left="720"/>
        <w:rPr>
          <w:rFonts w:ascii="Arial" w:hAnsi="Arial" w:cs="Arial"/>
          <w:b/>
          <w:sz w:val="20"/>
          <w:szCs w:val="20"/>
        </w:rPr>
      </w:pPr>
      <w:r w:rsidRPr="00BE662E">
        <w:rPr>
          <w:rFonts w:ascii="Arial" w:hAnsi="Arial" w:cs="Arial"/>
          <w:b/>
          <w:sz w:val="20"/>
          <w:szCs w:val="20"/>
        </w:rPr>
        <w:t>Standing Orders:</w:t>
      </w:r>
    </w:p>
    <w:p w:rsidR="00BE662E" w:rsidRPr="00BE662E" w:rsidRDefault="00BE662E" w:rsidP="00BE662E">
      <w:pPr>
        <w:spacing w:after="0"/>
        <w:ind w:left="720"/>
        <w:rPr>
          <w:rFonts w:ascii="Arial" w:hAnsi="Arial" w:cs="Arial"/>
          <w:sz w:val="20"/>
          <w:szCs w:val="20"/>
        </w:rPr>
      </w:pPr>
      <w:r w:rsidRPr="00BE662E">
        <w:rPr>
          <w:rFonts w:ascii="Arial" w:hAnsi="Arial" w:cs="Arial"/>
          <w:sz w:val="20"/>
          <w:szCs w:val="20"/>
        </w:rPr>
        <w:t>Homevend (March)</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£75</w:t>
      </w:r>
    </w:p>
    <w:p w:rsidR="00BE662E" w:rsidRPr="00BE662E" w:rsidRDefault="00BE662E" w:rsidP="000178C7">
      <w:pPr>
        <w:spacing w:after="0"/>
        <w:ind w:left="720"/>
        <w:rPr>
          <w:rFonts w:ascii="Arial" w:hAnsi="Arial" w:cs="Arial"/>
          <w:sz w:val="20"/>
          <w:szCs w:val="20"/>
        </w:rPr>
      </w:pPr>
      <w:r w:rsidRPr="00BE662E">
        <w:rPr>
          <w:rFonts w:ascii="Arial" w:hAnsi="Arial" w:cs="Arial"/>
          <w:sz w:val="20"/>
          <w:szCs w:val="20"/>
        </w:rPr>
        <w:t>Homevend (April)</w:t>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r>
      <w:r w:rsidRPr="00BE662E">
        <w:rPr>
          <w:rFonts w:ascii="Arial" w:hAnsi="Arial" w:cs="Arial"/>
          <w:sz w:val="20"/>
          <w:szCs w:val="20"/>
        </w:rPr>
        <w:tab/>
        <w:t>£75</w:t>
      </w:r>
    </w:p>
    <w:p w:rsidR="00BE662E" w:rsidRPr="00BE662E" w:rsidRDefault="00BE662E" w:rsidP="000178C7">
      <w:pPr>
        <w:spacing w:after="0"/>
        <w:rPr>
          <w:rFonts w:ascii="Arial" w:hAnsi="Arial" w:cs="Arial"/>
          <w:sz w:val="20"/>
          <w:szCs w:val="20"/>
        </w:rPr>
      </w:pPr>
    </w:p>
    <w:p w:rsidR="00A75F10" w:rsidRPr="000178C7" w:rsidRDefault="00BE662E" w:rsidP="000178C7">
      <w:pPr>
        <w:spacing w:after="0"/>
        <w:ind w:left="720"/>
        <w:rPr>
          <w:rFonts w:ascii="Arial" w:hAnsi="Arial" w:cs="Arial"/>
          <w:sz w:val="22"/>
        </w:rPr>
      </w:pPr>
      <w:r w:rsidRPr="000178C7">
        <w:rPr>
          <w:rFonts w:ascii="Arial" w:hAnsi="Arial" w:cs="Arial"/>
          <w:sz w:val="22"/>
        </w:rPr>
        <w:t xml:space="preserve">(ii)  </w:t>
      </w:r>
      <w:r w:rsidRPr="000178C7">
        <w:rPr>
          <w:rFonts w:ascii="Arial" w:hAnsi="Arial" w:cs="Arial"/>
          <w:sz w:val="22"/>
        </w:rPr>
        <w:tab/>
        <w:t>A report showing budget spending for the financial year was received.</w:t>
      </w:r>
    </w:p>
    <w:p w:rsidR="00A75F10" w:rsidRPr="00BE662E" w:rsidRDefault="00A75F10" w:rsidP="000178C7">
      <w:pPr>
        <w:spacing w:after="0"/>
        <w:rPr>
          <w:rFonts w:ascii="Arial" w:hAnsi="Arial" w:cs="Arial"/>
          <w:sz w:val="22"/>
        </w:rPr>
      </w:pPr>
    </w:p>
    <w:p w:rsidR="00A75F10" w:rsidRPr="00BE662E" w:rsidRDefault="00A75F10" w:rsidP="00BE662E">
      <w:pPr>
        <w:spacing w:after="0"/>
        <w:rPr>
          <w:rFonts w:ascii="Arial" w:hAnsi="Arial" w:cs="Arial"/>
          <w:b/>
          <w:sz w:val="22"/>
        </w:rPr>
      </w:pPr>
      <w:r w:rsidRPr="00BE662E">
        <w:rPr>
          <w:rFonts w:ascii="Arial" w:hAnsi="Arial" w:cs="Arial"/>
          <w:sz w:val="22"/>
        </w:rPr>
        <w:t>11.</w:t>
      </w:r>
      <w:r w:rsidRPr="00BE662E">
        <w:rPr>
          <w:rFonts w:ascii="Arial" w:hAnsi="Arial" w:cs="Arial"/>
          <w:sz w:val="22"/>
        </w:rPr>
        <w:tab/>
      </w:r>
      <w:r w:rsidRPr="00BE662E">
        <w:rPr>
          <w:rFonts w:ascii="Arial" w:hAnsi="Arial" w:cs="Arial"/>
          <w:b/>
          <w:sz w:val="22"/>
        </w:rPr>
        <w:t>Correspondence</w:t>
      </w:r>
    </w:p>
    <w:p w:rsidR="00A75F10" w:rsidRPr="00BE662E" w:rsidRDefault="00BE662E" w:rsidP="00BE662E">
      <w:pPr>
        <w:spacing w:after="0"/>
        <w:ind w:firstLine="720"/>
        <w:rPr>
          <w:rFonts w:ascii="Arial" w:hAnsi="Arial" w:cs="Arial"/>
          <w:sz w:val="22"/>
        </w:rPr>
      </w:pPr>
      <w:r w:rsidRPr="00BE662E">
        <w:rPr>
          <w:rFonts w:ascii="Arial" w:hAnsi="Arial" w:cs="Arial"/>
          <w:sz w:val="22"/>
        </w:rPr>
        <w:t xml:space="preserve">There </w:t>
      </w:r>
      <w:r w:rsidR="000178C7" w:rsidRPr="00BE662E">
        <w:rPr>
          <w:rFonts w:ascii="Arial" w:hAnsi="Arial" w:cs="Arial"/>
          <w:sz w:val="22"/>
        </w:rPr>
        <w:t>were no additional correspondence matters</w:t>
      </w:r>
      <w:r w:rsidRPr="00BE662E">
        <w:rPr>
          <w:rFonts w:ascii="Arial" w:hAnsi="Arial" w:cs="Arial"/>
          <w:sz w:val="22"/>
        </w:rPr>
        <w:t xml:space="preserve"> to consider</w:t>
      </w:r>
      <w:r w:rsidR="00A75F10" w:rsidRPr="00BE662E">
        <w:rPr>
          <w:rFonts w:ascii="Arial" w:hAnsi="Arial" w:cs="Arial"/>
          <w:sz w:val="22"/>
        </w:rPr>
        <w:t>.</w:t>
      </w:r>
    </w:p>
    <w:p w:rsidR="00BE662E" w:rsidRPr="00BE662E" w:rsidRDefault="00BE662E" w:rsidP="00BE662E">
      <w:pPr>
        <w:spacing w:after="0"/>
        <w:rPr>
          <w:rFonts w:ascii="Arial" w:hAnsi="Arial" w:cs="Arial"/>
          <w:sz w:val="22"/>
        </w:rPr>
      </w:pPr>
    </w:p>
    <w:p w:rsidR="00A75F10" w:rsidRPr="00BE662E" w:rsidRDefault="00A75F10" w:rsidP="00BE662E">
      <w:pPr>
        <w:spacing w:after="0"/>
        <w:rPr>
          <w:rFonts w:ascii="Arial" w:hAnsi="Arial" w:cs="Arial"/>
          <w:sz w:val="22"/>
        </w:rPr>
      </w:pPr>
      <w:r w:rsidRPr="00BE662E">
        <w:rPr>
          <w:rFonts w:ascii="Arial" w:hAnsi="Arial" w:cs="Arial"/>
          <w:sz w:val="22"/>
        </w:rPr>
        <w:t>12.</w:t>
      </w:r>
      <w:r w:rsidRPr="00BE662E">
        <w:rPr>
          <w:rFonts w:ascii="Arial" w:hAnsi="Arial" w:cs="Arial"/>
          <w:sz w:val="22"/>
        </w:rPr>
        <w:tab/>
      </w:r>
      <w:r w:rsidRPr="00BE662E">
        <w:rPr>
          <w:rFonts w:ascii="Arial" w:hAnsi="Arial" w:cs="Arial"/>
          <w:b/>
          <w:sz w:val="22"/>
        </w:rPr>
        <w:t>Minor Matters</w:t>
      </w:r>
    </w:p>
    <w:p w:rsidR="00F435EF" w:rsidRPr="00063574" w:rsidRDefault="00063574" w:rsidP="00BE662E">
      <w:pPr>
        <w:spacing w:after="0"/>
        <w:rPr>
          <w:rFonts w:ascii="Arial" w:hAnsi="Arial" w:cs="Arial"/>
          <w:i/>
          <w:sz w:val="22"/>
        </w:rPr>
      </w:pPr>
      <w:r>
        <w:rPr>
          <w:rFonts w:ascii="Arial" w:hAnsi="Arial" w:cs="Arial"/>
          <w:sz w:val="22"/>
        </w:rPr>
        <w:tab/>
        <w:t>(i)</w:t>
      </w:r>
      <w:r>
        <w:rPr>
          <w:rFonts w:ascii="Arial" w:hAnsi="Arial" w:cs="Arial"/>
          <w:sz w:val="22"/>
        </w:rPr>
        <w:tab/>
      </w:r>
      <w:r w:rsidRPr="00063574">
        <w:rPr>
          <w:rFonts w:ascii="Arial" w:hAnsi="Arial" w:cs="Arial"/>
          <w:i/>
          <w:sz w:val="22"/>
        </w:rPr>
        <w:t>Damage to Millfield Road</w:t>
      </w:r>
    </w:p>
    <w:p w:rsidR="00063574" w:rsidRDefault="00063574" w:rsidP="00063574">
      <w:pPr>
        <w:spacing w:after="0"/>
        <w:ind w:left="1440"/>
        <w:rPr>
          <w:rFonts w:ascii="Arial" w:hAnsi="Arial" w:cs="Arial"/>
          <w:sz w:val="22"/>
        </w:rPr>
      </w:pPr>
      <w:r>
        <w:rPr>
          <w:rFonts w:ascii="Arial" w:hAnsi="Arial" w:cs="Arial"/>
          <w:sz w:val="22"/>
        </w:rPr>
        <w:t xml:space="preserve">Debmat had agreed to make good the damage to footpaths in Millfield </w:t>
      </w:r>
      <w:r w:rsidR="000178C7">
        <w:rPr>
          <w:rFonts w:ascii="Arial" w:hAnsi="Arial" w:cs="Arial"/>
          <w:sz w:val="22"/>
        </w:rPr>
        <w:t>Road but</w:t>
      </w:r>
      <w:r>
        <w:rPr>
          <w:rFonts w:ascii="Arial" w:hAnsi="Arial" w:cs="Arial"/>
          <w:sz w:val="22"/>
        </w:rPr>
        <w:t xml:space="preserve"> as yet the work had not been completed.  The Clerk should write to remind them to complete the work.</w:t>
      </w:r>
    </w:p>
    <w:p w:rsidR="00063574" w:rsidRPr="00063574" w:rsidRDefault="00063574" w:rsidP="00063574">
      <w:pPr>
        <w:spacing w:after="0"/>
        <w:jc w:val="right"/>
        <w:rPr>
          <w:rFonts w:ascii="Arial" w:hAnsi="Arial" w:cs="Arial"/>
          <w:b/>
          <w:sz w:val="22"/>
        </w:rPr>
      </w:pPr>
      <w:r w:rsidRPr="00063574">
        <w:rPr>
          <w:rFonts w:ascii="Arial" w:hAnsi="Arial" w:cs="Arial"/>
          <w:b/>
          <w:sz w:val="22"/>
        </w:rPr>
        <w:t>ACTION: CH</w:t>
      </w:r>
    </w:p>
    <w:p w:rsidR="00063574" w:rsidRDefault="00063574" w:rsidP="00BE662E">
      <w:pPr>
        <w:spacing w:after="0"/>
        <w:rPr>
          <w:rFonts w:ascii="Arial" w:hAnsi="Arial" w:cs="Arial"/>
          <w:sz w:val="22"/>
        </w:rPr>
      </w:pPr>
    </w:p>
    <w:p w:rsidR="00063574" w:rsidRPr="00063574" w:rsidRDefault="00063574" w:rsidP="00063574">
      <w:pPr>
        <w:spacing w:after="0"/>
        <w:rPr>
          <w:rFonts w:ascii="Arial" w:hAnsi="Arial" w:cs="Arial"/>
          <w:i/>
          <w:sz w:val="22"/>
        </w:rPr>
      </w:pPr>
      <w:r>
        <w:rPr>
          <w:rFonts w:ascii="Arial" w:hAnsi="Arial" w:cs="Arial"/>
          <w:sz w:val="22"/>
        </w:rPr>
        <w:tab/>
        <w:t>(ii)</w:t>
      </w:r>
      <w:r>
        <w:rPr>
          <w:rFonts w:ascii="Arial" w:hAnsi="Arial" w:cs="Arial"/>
          <w:sz w:val="22"/>
        </w:rPr>
        <w:tab/>
      </w:r>
      <w:r w:rsidRPr="00063574">
        <w:rPr>
          <w:rFonts w:ascii="Arial" w:hAnsi="Arial" w:cs="Arial"/>
          <w:i/>
          <w:sz w:val="22"/>
        </w:rPr>
        <w:t>Youth Club</w:t>
      </w:r>
    </w:p>
    <w:p w:rsidR="00063574" w:rsidRPr="00063574" w:rsidRDefault="00063574" w:rsidP="00063574">
      <w:pPr>
        <w:spacing w:after="0"/>
        <w:ind w:left="1440"/>
        <w:rPr>
          <w:rFonts w:ascii="Arial" w:hAnsi="Arial" w:cs="Arial"/>
          <w:sz w:val="22"/>
        </w:rPr>
      </w:pPr>
      <w:r>
        <w:rPr>
          <w:rFonts w:ascii="Arial" w:hAnsi="Arial" w:cs="Arial"/>
          <w:sz w:val="22"/>
        </w:rPr>
        <w:t>Cllr. Carew reported that at a meeting of the VHT a discussion had been held on restarting a Youth Club in the village.   It was unanimously agreed that should someone be found to run the group the Parish Council would be happy to consider requests for financial support.</w:t>
      </w:r>
    </w:p>
    <w:p w:rsidR="00F435EF" w:rsidRPr="00BE662E" w:rsidRDefault="00F435EF" w:rsidP="00BE662E">
      <w:pPr>
        <w:spacing w:after="0"/>
        <w:jc w:val="right"/>
        <w:rPr>
          <w:rFonts w:ascii="Arial" w:hAnsi="Arial" w:cs="Arial"/>
          <w:b/>
          <w:sz w:val="22"/>
        </w:rPr>
      </w:pPr>
    </w:p>
    <w:p w:rsidR="00C05035" w:rsidRPr="00063574" w:rsidRDefault="00063574" w:rsidP="00063574">
      <w:pPr>
        <w:pStyle w:val="ListParagraph"/>
        <w:numPr>
          <w:ilvl w:val="0"/>
          <w:numId w:val="18"/>
        </w:numPr>
        <w:spacing w:after="0"/>
        <w:rPr>
          <w:rFonts w:ascii="Arial" w:hAnsi="Arial" w:cs="Arial"/>
          <w:i/>
          <w:sz w:val="22"/>
        </w:rPr>
      </w:pPr>
      <w:r w:rsidRPr="00063574">
        <w:rPr>
          <w:rFonts w:ascii="Arial" w:hAnsi="Arial" w:cs="Arial"/>
          <w:i/>
          <w:sz w:val="22"/>
        </w:rPr>
        <w:t>Village Clean Up Day</w:t>
      </w:r>
    </w:p>
    <w:p w:rsidR="00063574" w:rsidRDefault="00063574" w:rsidP="00063574">
      <w:pPr>
        <w:pStyle w:val="ListParagraph"/>
        <w:spacing w:after="0"/>
        <w:ind w:left="1440"/>
        <w:rPr>
          <w:rFonts w:ascii="Arial" w:hAnsi="Arial" w:cs="Arial"/>
          <w:sz w:val="22"/>
        </w:rPr>
      </w:pPr>
      <w:r>
        <w:rPr>
          <w:rFonts w:ascii="Arial" w:hAnsi="Arial" w:cs="Arial"/>
          <w:sz w:val="22"/>
        </w:rPr>
        <w:t>It was agreed to organise a village clean up day on Saturday 10</w:t>
      </w:r>
      <w:r w:rsidRPr="00063574">
        <w:rPr>
          <w:rFonts w:ascii="Arial" w:hAnsi="Arial" w:cs="Arial"/>
          <w:sz w:val="22"/>
          <w:vertAlign w:val="superscript"/>
        </w:rPr>
        <w:t>th</w:t>
      </w:r>
      <w:r>
        <w:rPr>
          <w:rFonts w:ascii="Arial" w:hAnsi="Arial" w:cs="Arial"/>
          <w:sz w:val="22"/>
        </w:rPr>
        <w:t xml:space="preserve"> May with volunteers meeting at 10am at the Parish Hall.  The Clerk should purchase gloves and bin bags.  Cllr. Reid agreed to publicise this in the next Parish News.</w:t>
      </w:r>
    </w:p>
    <w:p w:rsidR="00063574" w:rsidRPr="00063574" w:rsidRDefault="00063574" w:rsidP="00063574">
      <w:pPr>
        <w:pStyle w:val="ListParagraph"/>
        <w:spacing w:after="0"/>
        <w:ind w:left="1440"/>
        <w:jc w:val="right"/>
        <w:rPr>
          <w:rFonts w:ascii="Arial" w:hAnsi="Arial" w:cs="Arial"/>
          <w:b/>
          <w:sz w:val="22"/>
        </w:rPr>
      </w:pPr>
      <w:r w:rsidRPr="00063574">
        <w:rPr>
          <w:rFonts w:ascii="Arial" w:hAnsi="Arial" w:cs="Arial"/>
          <w:b/>
          <w:sz w:val="22"/>
        </w:rPr>
        <w:t>ACTION: CH/MR</w:t>
      </w:r>
    </w:p>
    <w:p w:rsidR="00063574" w:rsidRDefault="00063574" w:rsidP="00063574">
      <w:pPr>
        <w:pStyle w:val="ListParagraph"/>
        <w:spacing w:after="0"/>
        <w:ind w:left="1440"/>
        <w:rPr>
          <w:rFonts w:ascii="Arial" w:hAnsi="Arial" w:cs="Arial"/>
          <w:sz w:val="22"/>
        </w:rPr>
      </w:pPr>
    </w:p>
    <w:p w:rsidR="004E1BA7" w:rsidRPr="00BE662E" w:rsidRDefault="00BE662E" w:rsidP="004E1BA7">
      <w:pPr>
        <w:spacing w:after="0"/>
        <w:rPr>
          <w:rFonts w:ascii="Arial" w:hAnsi="Arial" w:cs="Arial"/>
          <w:b/>
          <w:sz w:val="22"/>
        </w:rPr>
      </w:pPr>
      <w:r w:rsidRPr="00BE662E">
        <w:rPr>
          <w:rFonts w:ascii="Arial" w:hAnsi="Arial" w:cs="Arial"/>
          <w:sz w:val="22"/>
        </w:rPr>
        <w:t>1</w:t>
      </w:r>
      <w:r w:rsidR="00F435EF" w:rsidRPr="00BE662E">
        <w:rPr>
          <w:rFonts w:ascii="Arial" w:hAnsi="Arial" w:cs="Arial"/>
          <w:sz w:val="22"/>
        </w:rPr>
        <w:t xml:space="preserve">3. </w:t>
      </w:r>
      <w:r w:rsidR="004E1BA7" w:rsidRPr="00BE662E">
        <w:rPr>
          <w:rFonts w:ascii="Arial" w:hAnsi="Arial" w:cs="Arial"/>
          <w:sz w:val="22"/>
        </w:rPr>
        <w:tab/>
      </w:r>
      <w:r w:rsidR="004E1BA7" w:rsidRPr="00BE662E">
        <w:rPr>
          <w:rFonts w:ascii="Arial" w:hAnsi="Arial" w:cs="Arial"/>
          <w:b/>
          <w:sz w:val="22"/>
        </w:rPr>
        <w:t>Date of the next meeting</w:t>
      </w:r>
    </w:p>
    <w:p w:rsidR="004E1BA7" w:rsidRPr="00BE662E" w:rsidRDefault="004E1BA7" w:rsidP="004E1BA7">
      <w:pPr>
        <w:spacing w:after="0"/>
        <w:rPr>
          <w:rFonts w:ascii="Arial" w:hAnsi="Arial" w:cs="Arial"/>
          <w:sz w:val="22"/>
        </w:rPr>
      </w:pPr>
      <w:r w:rsidRPr="00BE662E">
        <w:rPr>
          <w:rFonts w:ascii="Arial" w:hAnsi="Arial" w:cs="Arial"/>
          <w:sz w:val="22"/>
        </w:rPr>
        <w:tab/>
        <w:t xml:space="preserve">It was agreed to hold the next </w:t>
      </w:r>
      <w:r w:rsidR="00063574">
        <w:rPr>
          <w:rFonts w:ascii="Arial" w:hAnsi="Arial" w:cs="Arial"/>
          <w:sz w:val="22"/>
        </w:rPr>
        <w:t xml:space="preserve">Council </w:t>
      </w:r>
      <w:r w:rsidRPr="00BE662E">
        <w:rPr>
          <w:rFonts w:ascii="Arial" w:hAnsi="Arial" w:cs="Arial"/>
          <w:sz w:val="22"/>
        </w:rPr>
        <w:t xml:space="preserve">meeting on Monday </w:t>
      </w:r>
      <w:r w:rsidR="00E0185E" w:rsidRPr="00BE662E">
        <w:rPr>
          <w:rFonts w:ascii="Arial" w:hAnsi="Arial" w:cs="Arial"/>
          <w:sz w:val="22"/>
        </w:rPr>
        <w:t>12</w:t>
      </w:r>
      <w:r w:rsidR="00E0185E" w:rsidRPr="00BE662E">
        <w:rPr>
          <w:rFonts w:ascii="Arial" w:hAnsi="Arial" w:cs="Arial"/>
          <w:sz w:val="22"/>
          <w:vertAlign w:val="superscript"/>
        </w:rPr>
        <w:t>th</w:t>
      </w:r>
      <w:r w:rsidR="00E0185E" w:rsidRPr="00BE662E">
        <w:rPr>
          <w:rFonts w:ascii="Arial" w:hAnsi="Arial" w:cs="Arial"/>
          <w:sz w:val="22"/>
        </w:rPr>
        <w:t xml:space="preserve"> May</w:t>
      </w:r>
      <w:r w:rsidR="00AF6CC4" w:rsidRPr="00BE662E">
        <w:rPr>
          <w:rFonts w:ascii="Arial" w:hAnsi="Arial" w:cs="Arial"/>
          <w:sz w:val="22"/>
        </w:rPr>
        <w:t xml:space="preserve"> 2014</w:t>
      </w:r>
      <w:r w:rsidRPr="00BE662E">
        <w:rPr>
          <w:rFonts w:ascii="Arial" w:hAnsi="Arial" w:cs="Arial"/>
          <w:sz w:val="22"/>
        </w:rPr>
        <w:t>.</w:t>
      </w:r>
    </w:p>
    <w:p w:rsidR="004E1BA7" w:rsidRPr="00BE662E" w:rsidRDefault="004E1BA7" w:rsidP="004E1BA7">
      <w:pPr>
        <w:spacing w:after="0"/>
        <w:rPr>
          <w:rFonts w:ascii="Arial" w:hAnsi="Arial" w:cs="Arial"/>
          <w:sz w:val="22"/>
        </w:rPr>
      </w:pPr>
    </w:p>
    <w:p w:rsidR="00E0185E" w:rsidRPr="00BE662E" w:rsidRDefault="00E0185E" w:rsidP="00E0185E">
      <w:pPr>
        <w:spacing w:after="0"/>
        <w:ind w:left="720"/>
        <w:rPr>
          <w:rFonts w:ascii="Arial" w:hAnsi="Arial" w:cs="Arial"/>
          <w:sz w:val="22"/>
        </w:rPr>
      </w:pPr>
      <w:r w:rsidRPr="00BE662E">
        <w:rPr>
          <w:rFonts w:ascii="Arial" w:hAnsi="Arial" w:cs="Arial"/>
          <w:sz w:val="22"/>
        </w:rPr>
        <w:t xml:space="preserve">A reminder was given that the </w:t>
      </w:r>
      <w:r w:rsidR="0003417E">
        <w:rPr>
          <w:rFonts w:ascii="Arial" w:hAnsi="Arial" w:cs="Arial"/>
          <w:sz w:val="22"/>
        </w:rPr>
        <w:t>a</w:t>
      </w:r>
      <w:r w:rsidRPr="00BE662E">
        <w:rPr>
          <w:rFonts w:ascii="Arial" w:hAnsi="Arial" w:cs="Arial"/>
          <w:sz w:val="22"/>
        </w:rPr>
        <w:t>nnual Parish Meeting would be held on Monday 28</w:t>
      </w:r>
      <w:r w:rsidRPr="00BE662E">
        <w:rPr>
          <w:rFonts w:ascii="Arial" w:hAnsi="Arial" w:cs="Arial"/>
          <w:sz w:val="22"/>
          <w:vertAlign w:val="superscript"/>
        </w:rPr>
        <w:t>th</w:t>
      </w:r>
      <w:r w:rsidRPr="00BE662E">
        <w:rPr>
          <w:rFonts w:ascii="Arial" w:hAnsi="Arial" w:cs="Arial"/>
          <w:sz w:val="22"/>
        </w:rPr>
        <w:t xml:space="preserve"> April at 7pm in the Parish Hall.</w:t>
      </w:r>
    </w:p>
    <w:p w:rsidR="00E0185E" w:rsidRPr="00BE662E" w:rsidRDefault="00E0185E" w:rsidP="001A2300">
      <w:pPr>
        <w:spacing w:after="0"/>
        <w:rPr>
          <w:rFonts w:ascii="Arial" w:hAnsi="Arial" w:cs="Arial"/>
          <w:sz w:val="22"/>
        </w:rPr>
      </w:pPr>
    </w:p>
    <w:p w:rsidR="006F088C" w:rsidRPr="00BE662E" w:rsidRDefault="004E1BA7" w:rsidP="0003417E">
      <w:pPr>
        <w:spacing w:after="0"/>
        <w:rPr>
          <w:rFonts w:ascii="Arial" w:hAnsi="Arial" w:cs="Arial"/>
          <w:sz w:val="20"/>
          <w:szCs w:val="20"/>
        </w:rPr>
      </w:pPr>
      <w:r w:rsidRPr="00BE662E">
        <w:rPr>
          <w:rFonts w:ascii="Arial" w:hAnsi="Arial" w:cs="Arial"/>
          <w:sz w:val="22"/>
        </w:rPr>
        <w:t xml:space="preserve">With no further business the Chairman closed the meeting at </w:t>
      </w:r>
      <w:r w:rsidR="00E0185E" w:rsidRPr="00BE662E">
        <w:rPr>
          <w:rFonts w:ascii="Arial" w:hAnsi="Arial" w:cs="Arial"/>
          <w:sz w:val="22"/>
        </w:rPr>
        <w:t>9.31p</w:t>
      </w:r>
      <w:r w:rsidR="00F435EF" w:rsidRPr="00BE662E">
        <w:rPr>
          <w:rFonts w:ascii="Arial" w:hAnsi="Arial" w:cs="Arial"/>
          <w:sz w:val="22"/>
        </w:rPr>
        <w:t>m.</w:t>
      </w:r>
      <w:r w:rsidR="001A2300" w:rsidRPr="00BE662E">
        <w:rPr>
          <w:rFonts w:ascii="Arial" w:hAnsi="Arial" w:cs="Arial"/>
          <w:sz w:val="20"/>
          <w:szCs w:val="20"/>
        </w:rPr>
        <w:t xml:space="preserve"> </w:t>
      </w:r>
      <w:r w:rsidR="009765AC" w:rsidRPr="00BE662E">
        <w:rPr>
          <w:rFonts w:ascii="Arial" w:hAnsi="Arial" w:cs="Arial"/>
          <w:sz w:val="22"/>
        </w:rPr>
        <w:tab/>
      </w:r>
    </w:p>
    <w:sectPr w:rsidR="006F088C" w:rsidRPr="00BE662E" w:rsidSect="00A5513F">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B1" w:rsidRDefault="00C430B1" w:rsidP="009913A5">
      <w:pPr>
        <w:spacing w:after="0" w:line="240" w:lineRule="auto"/>
      </w:pPr>
      <w:r>
        <w:separator/>
      </w:r>
    </w:p>
  </w:endnote>
  <w:endnote w:type="continuationSeparator" w:id="0">
    <w:p w:rsidR="00C430B1" w:rsidRDefault="00C430B1"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0" w:rsidRDefault="004B5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BE662E" w:rsidRDefault="00041B66">
        <w:pPr>
          <w:pStyle w:val="Footer"/>
          <w:jc w:val="center"/>
        </w:pPr>
        <w:fldSimple w:instr=" PAGE   \* MERGEFORMAT ">
          <w:r w:rsidR="00561A76">
            <w:rPr>
              <w:noProof/>
            </w:rPr>
            <w:t>- 4 -</w:t>
          </w:r>
        </w:fldSimple>
      </w:p>
    </w:sdtContent>
  </w:sdt>
  <w:p w:rsidR="00BE662E" w:rsidRDefault="00BE66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0" w:rsidRDefault="004B5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B1" w:rsidRDefault="00C430B1" w:rsidP="009913A5">
      <w:pPr>
        <w:spacing w:after="0" w:line="240" w:lineRule="auto"/>
      </w:pPr>
      <w:r>
        <w:separator/>
      </w:r>
    </w:p>
  </w:footnote>
  <w:footnote w:type="continuationSeparator" w:id="0">
    <w:p w:rsidR="00C430B1" w:rsidRDefault="00C430B1"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0" w:rsidRDefault="004B5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0" w:rsidRDefault="004B5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0" w:rsidRDefault="004B5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33D"/>
    <w:multiLevelType w:val="hybridMultilevel"/>
    <w:tmpl w:val="601C8DE4"/>
    <w:lvl w:ilvl="0" w:tplc="F432A946">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5E6417"/>
    <w:multiLevelType w:val="hybridMultilevel"/>
    <w:tmpl w:val="C7F69B9A"/>
    <w:lvl w:ilvl="0" w:tplc="F738C524">
      <w:start w:val="2"/>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nsid w:val="1FC17766"/>
    <w:multiLevelType w:val="hybridMultilevel"/>
    <w:tmpl w:val="AC8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057B2"/>
    <w:multiLevelType w:val="hybridMultilevel"/>
    <w:tmpl w:val="30602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A78B0"/>
    <w:multiLevelType w:val="hybridMultilevel"/>
    <w:tmpl w:val="E99CC610"/>
    <w:lvl w:ilvl="0" w:tplc="6220D6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274784"/>
    <w:multiLevelType w:val="hybridMultilevel"/>
    <w:tmpl w:val="79D8C242"/>
    <w:lvl w:ilvl="0" w:tplc="5F1E6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FFF7CDF"/>
    <w:multiLevelType w:val="hybridMultilevel"/>
    <w:tmpl w:val="B4FC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374449"/>
    <w:multiLevelType w:val="hybridMultilevel"/>
    <w:tmpl w:val="8A6E26BE"/>
    <w:lvl w:ilvl="0" w:tplc="056A31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A17568"/>
    <w:multiLevelType w:val="hybridMultilevel"/>
    <w:tmpl w:val="44FAB400"/>
    <w:lvl w:ilvl="0" w:tplc="CABC0E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FCF178D"/>
    <w:multiLevelType w:val="hybridMultilevel"/>
    <w:tmpl w:val="AF68DD06"/>
    <w:lvl w:ilvl="0" w:tplc="05F4A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7E037E"/>
    <w:multiLevelType w:val="hybridMultilevel"/>
    <w:tmpl w:val="DB2A9390"/>
    <w:lvl w:ilvl="0" w:tplc="D83C2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9C6824"/>
    <w:multiLevelType w:val="hybridMultilevel"/>
    <w:tmpl w:val="1C8C7D9A"/>
    <w:lvl w:ilvl="0" w:tplc="95881F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4E26BCE"/>
    <w:multiLevelType w:val="hybridMultilevel"/>
    <w:tmpl w:val="131A5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6C273AE"/>
    <w:multiLevelType w:val="hybridMultilevel"/>
    <w:tmpl w:val="452620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2"/>
  </w:num>
  <w:num w:numId="5">
    <w:abstractNumId w:val="0"/>
  </w:num>
  <w:num w:numId="6">
    <w:abstractNumId w:val="11"/>
  </w:num>
  <w:num w:numId="7">
    <w:abstractNumId w:val="15"/>
  </w:num>
  <w:num w:numId="8">
    <w:abstractNumId w:val="9"/>
  </w:num>
  <w:num w:numId="9">
    <w:abstractNumId w:val="14"/>
  </w:num>
  <w:num w:numId="10">
    <w:abstractNumId w:val="18"/>
  </w:num>
  <w:num w:numId="11">
    <w:abstractNumId w:val="8"/>
  </w:num>
  <w:num w:numId="12">
    <w:abstractNumId w:val="1"/>
  </w:num>
  <w:num w:numId="13">
    <w:abstractNumId w:val="10"/>
  </w:num>
  <w:num w:numId="14">
    <w:abstractNumId w:val="6"/>
  </w:num>
  <w:num w:numId="15">
    <w:abstractNumId w:val="17"/>
  </w:num>
  <w:num w:numId="16">
    <w:abstractNumId w:val="3"/>
  </w:num>
  <w:num w:numId="17">
    <w:abstractNumId w:val="16"/>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rsids>
    <w:rsidRoot w:val="003D0330"/>
    <w:rsid w:val="000157B7"/>
    <w:rsid w:val="000178C7"/>
    <w:rsid w:val="00025CB2"/>
    <w:rsid w:val="0002799C"/>
    <w:rsid w:val="0003417E"/>
    <w:rsid w:val="00041B66"/>
    <w:rsid w:val="00050CDC"/>
    <w:rsid w:val="00063574"/>
    <w:rsid w:val="000A658F"/>
    <w:rsid w:val="000B227F"/>
    <w:rsid w:val="000C73FD"/>
    <w:rsid w:val="000D3C64"/>
    <w:rsid w:val="000E3385"/>
    <w:rsid w:val="00123F1F"/>
    <w:rsid w:val="0014116F"/>
    <w:rsid w:val="00171B17"/>
    <w:rsid w:val="001740A9"/>
    <w:rsid w:val="00184C71"/>
    <w:rsid w:val="001868CB"/>
    <w:rsid w:val="001A2300"/>
    <w:rsid w:val="001A23A5"/>
    <w:rsid w:val="001B4D2E"/>
    <w:rsid w:val="001D5B55"/>
    <w:rsid w:val="001E7940"/>
    <w:rsid w:val="00237452"/>
    <w:rsid w:val="00262837"/>
    <w:rsid w:val="00293E84"/>
    <w:rsid w:val="002D57B1"/>
    <w:rsid w:val="002D6A34"/>
    <w:rsid w:val="002E1676"/>
    <w:rsid w:val="002F0368"/>
    <w:rsid w:val="002F5897"/>
    <w:rsid w:val="00326F65"/>
    <w:rsid w:val="003361A0"/>
    <w:rsid w:val="003453CB"/>
    <w:rsid w:val="00357259"/>
    <w:rsid w:val="00367EF4"/>
    <w:rsid w:val="00376890"/>
    <w:rsid w:val="003950C3"/>
    <w:rsid w:val="003A5367"/>
    <w:rsid w:val="003B4EFB"/>
    <w:rsid w:val="003C653A"/>
    <w:rsid w:val="003D0330"/>
    <w:rsid w:val="003D2676"/>
    <w:rsid w:val="003E1378"/>
    <w:rsid w:val="003E6DB7"/>
    <w:rsid w:val="00410362"/>
    <w:rsid w:val="004201C4"/>
    <w:rsid w:val="00421385"/>
    <w:rsid w:val="00431285"/>
    <w:rsid w:val="00436119"/>
    <w:rsid w:val="004925F1"/>
    <w:rsid w:val="004B0846"/>
    <w:rsid w:val="004B5C10"/>
    <w:rsid w:val="004E1BA7"/>
    <w:rsid w:val="00505B9F"/>
    <w:rsid w:val="005073AF"/>
    <w:rsid w:val="00561A76"/>
    <w:rsid w:val="00573EFD"/>
    <w:rsid w:val="00576250"/>
    <w:rsid w:val="00595F37"/>
    <w:rsid w:val="005A7DD3"/>
    <w:rsid w:val="005C5AB9"/>
    <w:rsid w:val="005F5CFC"/>
    <w:rsid w:val="006172BC"/>
    <w:rsid w:val="00622FC9"/>
    <w:rsid w:val="0062421E"/>
    <w:rsid w:val="00642AD4"/>
    <w:rsid w:val="00671D3F"/>
    <w:rsid w:val="006A6E93"/>
    <w:rsid w:val="006A77C3"/>
    <w:rsid w:val="006D239A"/>
    <w:rsid w:val="006E64AA"/>
    <w:rsid w:val="006F088C"/>
    <w:rsid w:val="006F171A"/>
    <w:rsid w:val="006F56D0"/>
    <w:rsid w:val="006F7A89"/>
    <w:rsid w:val="00730C1D"/>
    <w:rsid w:val="00736C83"/>
    <w:rsid w:val="00746D21"/>
    <w:rsid w:val="00775078"/>
    <w:rsid w:val="00783BFF"/>
    <w:rsid w:val="00796720"/>
    <w:rsid w:val="007B03C8"/>
    <w:rsid w:val="007B23C6"/>
    <w:rsid w:val="007D532F"/>
    <w:rsid w:val="007E41C0"/>
    <w:rsid w:val="0080008F"/>
    <w:rsid w:val="00804492"/>
    <w:rsid w:val="0083385F"/>
    <w:rsid w:val="008360CF"/>
    <w:rsid w:val="00842E4B"/>
    <w:rsid w:val="00854DAC"/>
    <w:rsid w:val="00861152"/>
    <w:rsid w:val="008A7831"/>
    <w:rsid w:val="008C479B"/>
    <w:rsid w:val="008E0F9F"/>
    <w:rsid w:val="008E4C94"/>
    <w:rsid w:val="008E6A3F"/>
    <w:rsid w:val="009069A4"/>
    <w:rsid w:val="00906A8C"/>
    <w:rsid w:val="009316DE"/>
    <w:rsid w:val="00940817"/>
    <w:rsid w:val="009505F7"/>
    <w:rsid w:val="0097466D"/>
    <w:rsid w:val="009765AC"/>
    <w:rsid w:val="009828CF"/>
    <w:rsid w:val="009834B0"/>
    <w:rsid w:val="009913A5"/>
    <w:rsid w:val="009A48A5"/>
    <w:rsid w:val="009D1F71"/>
    <w:rsid w:val="009E0AC7"/>
    <w:rsid w:val="009F227B"/>
    <w:rsid w:val="00A07D4B"/>
    <w:rsid w:val="00A373D4"/>
    <w:rsid w:val="00A412FA"/>
    <w:rsid w:val="00A5513F"/>
    <w:rsid w:val="00A56335"/>
    <w:rsid w:val="00A61D87"/>
    <w:rsid w:val="00A75F10"/>
    <w:rsid w:val="00A8032D"/>
    <w:rsid w:val="00A82DE3"/>
    <w:rsid w:val="00A978CE"/>
    <w:rsid w:val="00AB41B3"/>
    <w:rsid w:val="00AC46B8"/>
    <w:rsid w:val="00AF1D48"/>
    <w:rsid w:val="00AF6CC4"/>
    <w:rsid w:val="00B22D9A"/>
    <w:rsid w:val="00B2549A"/>
    <w:rsid w:val="00B30183"/>
    <w:rsid w:val="00B411A8"/>
    <w:rsid w:val="00B56697"/>
    <w:rsid w:val="00B80BE6"/>
    <w:rsid w:val="00B83148"/>
    <w:rsid w:val="00B840A2"/>
    <w:rsid w:val="00B87297"/>
    <w:rsid w:val="00BA2D94"/>
    <w:rsid w:val="00BC56DE"/>
    <w:rsid w:val="00BE31F1"/>
    <w:rsid w:val="00BE4884"/>
    <w:rsid w:val="00BE662E"/>
    <w:rsid w:val="00C05035"/>
    <w:rsid w:val="00C10CB4"/>
    <w:rsid w:val="00C37588"/>
    <w:rsid w:val="00C430B1"/>
    <w:rsid w:val="00C76B78"/>
    <w:rsid w:val="00C87683"/>
    <w:rsid w:val="00C90838"/>
    <w:rsid w:val="00C912DF"/>
    <w:rsid w:val="00C91D4A"/>
    <w:rsid w:val="00CB71EE"/>
    <w:rsid w:val="00CB7A35"/>
    <w:rsid w:val="00CD14A5"/>
    <w:rsid w:val="00CE4FB0"/>
    <w:rsid w:val="00CE6C57"/>
    <w:rsid w:val="00CF1E09"/>
    <w:rsid w:val="00D2040D"/>
    <w:rsid w:val="00D503D6"/>
    <w:rsid w:val="00D772D2"/>
    <w:rsid w:val="00D93454"/>
    <w:rsid w:val="00DB35DA"/>
    <w:rsid w:val="00E0185E"/>
    <w:rsid w:val="00E12EBC"/>
    <w:rsid w:val="00E3611E"/>
    <w:rsid w:val="00E52A5B"/>
    <w:rsid w:val="00E71594"/>
    <w:rsid w:val="00E93088"/>
    <w:rsid w:val="00E93747"/>
    <w:rsid w:val="00EE335D"/>
    <w:rsid w:val="00EE7743"/>
    <w:rsid w:val="00F04E25"/>
    <w:rsid w:val="00F1538E"/>
    <w:rsid w:val="00F20D73"/>
    <w:rsid w:val="00F24CFC"/>
    <w:rsid w:val="00F27420"/>
    <w:rsid w:val="00F35C8E"/>
    <w:rsid w:val="00F435EF"/>
    <w:rsid w:val="00F45ACA"/>
    <w:rsid w:val="00F61404"/>
    <w:rsid w:val="00F748A4"/>
    <w:rsid w:val="00F86D2B"/>
    <w:rsid w:val="00FE5F6B"/>
    <w:rsid w:val="00FF3F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1EB91-6857-4B09-A449-7E327DD4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13</cp:revision>
  <cp:lastPrinted>2014-05-07T13:04:00Z</cp:lastPrinted>
  <dcterms:created xsi:type="dcterms:W3CDTF">2014-03-11T11:01:00Z</dcterms:created>
  <dcterms:modified xsi:type="dcterms:W3CDTF">2014-05-19T10:51:00Z</dcterms:modified>
</cp:coreProperties>
</file>