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F87B10" w:rsidP="000C37EE">
      <w:pPr>
        <w:spacing w:after="0"/>
        <w:rPr>
          <w:rFonts w:ascii="Arial" w:hAnsi="Arial" w:cs="Arial"/>
          <w:b/>
          <w:sz w:val="28"/>
          <w:szCs w:val="28"/>
        </w:rPr>
      </w:pPr>
      <w:r w:rsidRPr="00F87B10">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276D54" w:rsidRPr="000C37EE" w:rsidRDefault="00276D54"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0C37EE" w:rsidRPr="00692F3D" w:rsidRDefault="000C37EE" w:rsidP="000C37EE">
      <w:pPr>
        <w:spacing w:after="0"/>
        <w:rPr>
          <w:rFonts w:ascii="Arial" w:hAnsi="Arial" w:cs="Arial"/>
          <w:sz w:val="20"/>
          <w:szCs w:val="20"/>
        </w:rPr>
      </w:pPr>
      <w:r w:rsidRPr="00692F3D">
        <w:rPr>
          <w:rFonts w:ascii="Arial" w:hAnsi="Arial" w:cs="Arial"/>
          <w:sz w:val="20"/>
          <w:szCs w:val="20"/>
        </w:rPr>
        <w:t>Minutes of the Meeting and Annual Meeting of the above Parish, held on Monday 1</w:t>
      </w:r>
      <w:r>
        <w:rPr>
          <w:rFonts w:ascii="Arial" w:hAnsi="Arial" w:cs="Arial"/>
          <w:sz w:val="20"/>
          <w:szCs w:val="20"/>
        </w:rPr>
        <w:t>1</w:t>
      </w:r>
      <w:r w:rsidRPr="00692F3D">
        <w:rPr>
          <w:rFonts w:ascii="Arial" w:hAnsi="Arial" w:cs="Arial"/>
          <w:sz w:val="20"/>
          <w:szCs w:val="20"/>
          <w:vertAlign w:val="superscript"/>
        </w:rPr>
        <w:t>th</w:t>
      </w:r>
      <w:r w:rsidRPr="00692F3D">
        <w:rPr>
          <w:rFonts w:ascii="Arial" w:hAnsi="Arial" w:cs="Arial"/>
          <w:sz w:val="20"/>
          <w:szCs w:val="20"/>
        </w:rPr>
        <w:t xml:space="preserve"> May 201</w:t>
      </w:r>
      <w:r>
        <w:rPr>
          <w:rFonts w:ascii="Arial" w:hAnsi="Arial" w:cs="Arial"/>
          <w:sz w:val="20"/>
          <w:szCs w:val="20"/>
        </w:rPr>
        <w:t>5</w:t>
      </w:r>
      <w:r w:rsidRPr="00692F3D">
        <w:rPr>
          <w:rFonts w:ascii="Arial" w:hAnsi="Arial" w:cs="Arial"/>
          <w:sz w:val="20"/>
          <w:szCs w:val="20"/>
        </w:rPr>
        <w:t xml:space="preserve"> in the Parish Hall.</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 xml:space="preserve">Cllr. Malcolm Reid </w:t>
      </w:r>
      <w:r w:rsidR="000C37EE">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Andy Dunhill</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Jill Mills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Eileen Carew</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Bill Cairns</w:t>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t>Cllr. Brian Singer</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726CC7" w:rsidRDefault="00726CC7" w:rsidP="00726CC7">
      <w:pPr>
        <w:spacing w:after="0"/>
        <w:rPr>
          <w:rFonts w:ascii="Arial" w:hAnsi="Arial" w:cs="Arial"/>
          <w:sz w:val="20"/>
          <w:szCs w:val="20"/>
        </w:rPr>
      </w:pPr>
      <w:r>
        <w:rPr>
          <w:rFonts w:ascii="Arial" w:hAnsi="Arial" w:cs="Arial"/>
          <w:sz w:val="20"/>
          <w:szCs w:val="20"/>
        </w:rPr>
        <w:t>Cllr. Anne Dale –</w:t>
      </w:r>
      <w:r w:rsidR="000422EA">
        <w:rPr>
          <w:rFonts w:ascii="Arial" w:hAnsi="Arial" w:cs="Arial"/>
          <w:sz w:val="20"/>
          <w:szCs w:val="20"/>
        </w:rPr>
        <w:t xml:space="preserve"> </w:t>
      </w:r>
      <w:r>
        <w:rPr>
          <w:rFonts w:ascii="Arial" w:hAnsi="Arial" w:cs="Arial"/>
          <w:sz w:val="20"/>
          <w:szCs w:val="20"/>
        </w:rPr>
        <w:t>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3D7A6A">
        <w:rPr>
          <w:rFonts w:ascii="Arial" w:hAnsi="Arial" w:cs="Arial"/>
          <w:sz w:val="20"/>
          <w:szCs w:val="20"/>
        </w:rPr>
        <w:t>8</w:t>
      </w:r>
      <w:r>
        <w:rPr>
          <w:rFonts w:ascii="Arial" w:hAnsi="Arial" w:cs="Arial"/>
          <w:sz w:val="20"/>
          <w:szCs w:val="20"/>
        </w:rPr>
        <w:t xml:space="preserve">): </w:t>
      </w:r>
      <w:r w:rsidR="003D7A6A">
        <w:rPr>
          <w:rFonts w:ascii="Arial" w:hAnsi="Arial" w:cs="Arial"/>
          <w:sz w:val="20"/>
          <w:szCs w:val="20"/>
        </w:rPr>
        <w:t xml:space="preserve"> Mrs H Alder, Mr D Griffin, Mr M Marsh, Mrs P Pryor, Mrs J Rowntree, Mrs L Stephen</w:t>
      </w:r>
      <w:r w:rsidR="003402C9">
        <w:rPr>
          <w:rFonts w:ascii="Arial" w:hAnsi="Arial" w:cs="Arial"/>
          <w:sz w:val="20"/>
          <w:szCs w:val="20"/>
        </w:rPr>
        <w:t>son</w:t>
      </w:r>
      <w:r w:rsidR="003D7A6A">
        <w:rPr>
          <w:rFonts w:ascii="Arial" w:hAnsi="Arial" w:cs="Arial"/>
          <w:sz w:val="20"/>
          <w:szCs w:val="20"/>
        </w:rPr>
        <w:t>, Mr J Tennet and Mr B Young</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Reid opened the meeting at </w:t>
      </w:r>
      <w:r w:rsidR="003D7A6A">
        <w:rPr>
          <w:rFonts w:ascii="Arial" w:hAnsi="Arial" w:cs="Arial"/>
          <w:sz w:val="20"/>
          <w:szCs w:val="20"/>
        </w:rPr>
        <w:t xml:space="preserve">7.56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15/</w:t>
      </w:r>
      <w:r w:rsidR="000C37EE">
        <w:rPr>
          <w:rFonts w:ascii="Arial" w:hAnsi="Arial" w:cs="Arial"/>
          <w:sz w:val="20"/>
          <w:szCs w:val="20"/>
        </w:rPr>
        <w:t>38</w:t>
      </w:r>
      <w:r>
        <w:rPr>
          <w:rFonts w:ascii="Arial" w:hAnsi="Arial" w:cs="Arial"/>
          <w:sz w:val="20"/>
          <w:szCs w:val="20"/>
        </w:rPr>
        <w:tab/>
      </w:r>
      <w:r w:rsidRPr="00B47E43">
        <w:rPr>
          <w:rFonts w:ascii="Arial" w:hAnsi="Arial" w:cs="Arial"/>
          <w:b/>
          <w:sz w:val="20"/>
          <w:szCs w:val="20"/>
        </w:rPr>
        <w:t>Apologies</w:t>
      </w:r>
    </w:p>
    <w:p w:rsidR="00726CC7" w:rsidRDefault="00B47E43" w:rsidP="002C33AE">
      <w:pPr>
        <w:spacing w:after="0"/>
        <w:rPr>
          <w:rFonts w:ascii="Arial" w:hAnsi="Arial" w:cs="Arial"/>
          <w:sz w:val="20"/>
          <w:szCs w:val="20"/>
        </w:rPr>
      </w:pPr>
      <w:r>
        <w:rPr>
          <w:rFonts w:ascii="Arial" w:hAnsi="Arial" w:cs="Arial"/>
          <w:sz w:val="20"/>
          <w:szCs w:val="20"/>
        </w:rPr>
        <w:tab/>
      </w:r>
      <w:r w:rsidR="000C37EE">
        <w:rPr>
          <w:rFonts w:ascii="Arial" w:hAnsi="Arial" w:cs="Arial"/>
          <w:sz w:val="20"/>
          <w:szCs w:val="20"/>
        </w:rPr>
        <w:t>None.</w:t>
      </w:r>
    </w:p>
    <w:p w:rsidR="000C37EE" w:rsidRDefault="000C37EE" w:rsidP="002C33AE">
      <w:pPr>
        <w:spacing w:after="0"/>
        <w:rPr>
          <w:rFonts w:ascii="Arial" w:hAnsi="Arial" w:cs="Arial"/>
          <w:sz w:val="20"/>
          <w:szCs w:val="20"/>
        </w:rPr>
      </w:pPr>
    </w:p>
    <w:p w:rsidR="000C37EE" w:rsidRPr="00692F3D" w:rsidRDefault="000C37EE" w:rsidP="000C37EE">
      <w:pPr>
        <w:spacing w:after="0"/>
        <w:rPr>
          <w:rFonts w:ascii="Arial" w:hAnsi="Arial" w:cs="Arial"/>
          <w:b/>
          <w:sz w:val="20"/>
          <w:szCs w:val="20"/>
        </w:rPr>
      </w:pPr>
      <w:r>
        <w:rPr>
          <w:rFonts w:ascii="Arial" w:hAnsi="Arial" w:cs="Arial"/>
          <w:sz w:val="20"/>
          <w:szCs w:val="20"/>
        </w:rPr>
        <w:t>15/39</w:t>
      </w:r>
      <w:r>
        <w:rPr>
          <w:rFonts w:ascii="Arial" w:hAnsi="Arial" w:cs="Arial"/>
          <w:sz w:val="20"/>
          <w:szCs w:val="20"/>
        </w:rPr>
        <w:tab/>
      </w:r>
      <w:r w:rsidRPr="00692F3D">
        <w:rPr>
          <w:rFonts w:ascii="Arial" w:hAnsi="Arial" w:cs="Arial"/>
          <w:b/>
          <w:sz w:val="20"/>
          <w:szCs w:val="20"/>
        </w:rPr>
        <w:t>Election of Chair and Vice Chair</w:t>
      </w:r>
    </w:p>
    <w:p w:rsidR="00727972" w:rsidRDefault="000C37EE" w:rsidP="00727972">
      <w:pPr>
        <w:spacing w:after="0"/>
        <w:ind w:left="1440" w:hanging="720"/>
        <w:rPr>
          <w:rFonts w:ascii="Arial" w:hAnsi="Arial" w:cs="Arial"/>
          <w:sz w:val="20"/>
          <w:szCs w:val="20"/>
        </w:rPr>
      </w:pPr>
      <w:r w:rsidRPr="00692F3D">
        <w:rPr>
          <w:rFonts w:ascii="Arial" w:hAnsi="Arial" w:cs="Arial"/>
          <w:sz w:val="20"/>
          <w:szCs w:val="20"/>
        </w:rPr>
        <w:t>(i)</w:t>
      </w:r>
      <w:r w:rsidRPr="00692F3D">
        <w:rPr>
          <w:rFonts w:ascii="Arial" w:hAnsi="Arial" w:cs="Arial"/>
          <w:sz w:val="20"/>
          <w:szCs w:val="20"/>
        </w:rPr>
        <w:tab/>
        <w:t>Cllr. Reid as Chairman of Broomhaugh &amp; Riding Parish Council in 201</w:t>
      </w:r>
      <w:r>
        <w:rPr>
          <w:rFonts w:ascii="Arial" w:hAnsi="Arial" w:cs="Arial"/>
          <w:sz w:val="20"/>
          <w:szCs w:val="20"/>
        </w:rPr>
        <w:t>4</w:t>
      </w:r>
      <w:r w:rsidRPr="00692F3D">
        <w:rPr>
          <w:rFonts w:ascii="Arial" w:hAnsi="Arial" w:cs="Arial"/>
          <w:sz w:val="20"/>
          <w:szCs w:val="20"/>
        </w:rPr>
        <w:t>/1</w:t>
      </w:r>
      <w:r>
        <w:rPr>
          <w:rFonts w:ascii="Arial" w:hAnsi="Arial" w:cs="Arial"/>
          <w:sz w:val="20"/>
          <w:szCs w:val="20"/>
        </w:rPr>
        <w:t>5</w:t>
      </w:r>
      <w:r w:rsidRPr="00692F3D">
        <w:rPr>
          <w:rFonts w:ascii="Arial" w:hAnsi="Arial" w:cs="Arial"/>
          <w:sz w:val="20"/>
          <w:szCs w:val="20"/>
        </w:rPr>
        <w:t xml:space="preserve"> called for nominations for Chairman for 201</w:t>
      </w:r>
      <w:r>
        <w:rPr>
          <w:rFonts w:ascii="Arial" w:hAnsi="Arial" w:cs="Arial"/>
          <w:sz w:val="20"/>
          <w:szCs w:val="20"/>
        </w:rPr>
        <w:t>5</w:t>
      </w:r>
      <w:r w:rsidRPr="00692F3D">
        <w:rPr>
          <w:rFonts w:ascii="Arial" w:hAnsi="Arial" w:cs="Arial"/>
          <w:sz w:val="20"/>
          <w:szCs w:val="20"/>
        </w:rPr>
        <w:t>/1</w:t>
      </w:r>
      <w:r>
        <w:rPr>
          <w:rFonts w:ascii="Arial" w:hAnsi="Arial" w:cs="Arial"/>
          <w:sz w:val="20"/>
          <w:szCs w:val="20"/>
        </w:rPr>
        <w:t>6</w:t>
      </w:r>
      <w:r w:rsidRPr="00692F3D">
        <w:rPr>
          <w:rFonts w:ascii="Arial" w:hAnsi="Arial" w:cs="Arial"/>
          <w:sz w:val="20"/>
          <w:szCs w:val="20"/>
        </w:rPr>
        <w:t xml:space="preserve">. Cllr. </w:t>
      </w:r>
      <w:r>
        <w:rPr>
          <w:rFonts w:ascii="Arial" w:hAnsi="Arial" w:cs="Arial"/>
          <w:sz w:val="20"/>
          <w:szCs w:val="20"/>
        </w:rPr>
        <w:t>Reid</w:t>
      </w:r>
      <w:r w:rsidRPr="00692F3D">
        <w:rPr>
          <w:rFonts w:ascii="Arial" w:hAnsi="Arial" w:cs="Arial"/>
          <w:sz w:val="20"/>
          <w:szCs w:val="20"/>
        </w:rPr>
        <w:t xml:space="preserve"> proposed and Cllr. </w:t>
      </w:r>
      <w:r>
        <w:rPr>
          <w:rFonts w:ascii="Arial" w:hAnsi="Arial" w:cs="Arial"/>
          <w:sz w:val="20"/>
          <w:szCs w:val="20"/>
        </w:rPr>
        <w:t>Mills</w:t>
      </w:r>
      <w:r w:rsidRPr="00692F3D">
        <w:rPr>
          <w:rFonts w:ascii="Arial" w:hAnsi="Arial" w:cs="Arial"/>
          <w:sz w:val="20"/>
          <w:szCs w:val="20"/>
        </w:rPr>
        <w:t xml:space="preserve"> seconded Cllr.</w:t>
      </w:r>
      <w:r>
        <w:rPr>
          <w:rFonts w:ascii="Arial" w:hAnsi="Arial" w:cs="Arial"/>
          <w:sz w:val="20"/>
          <w:szCs w:val="20"/>
        </w:rPr>
        <w:t xml:space="preserve"> Dunhill</w:t>
      </w:r>
      <w:r w:rsidRPr="00692F3D">
        <w:rPr>
          <w:rFonts w:ascii="Arial" w:hAnsi="Arial" w:cs="Arial"/>
          <w:sz w:val="20"/>
          <w:szCs w:val="20"/>
        </w:rPr>
        <w:t xml:space="preserve"> as Chairman</w:t>
      </w:r>
      <w:r>
        <w:rPr>
          <w:rFonts w:ascii="Arial" w:hAnsi="Arial" w:cs="Arial"/>
          <w:sz w:val="20"/>
          <w:szCs w:val="20"/>
        </w:rPr>
        <w:t xml:space="preserve">.  This was agreed unanimously </w:t>
      </w:r>
      <w:r w:rsidR="00727972">
        <w:rPr>
          <w:rFonts w:ascii="Arial" w:hAnsi="Arial" w:cs="Arial"/>
          <w:sz w:val="20"/>
          <w:szCs w:val="20"/>
        </w:rPr>
        <w:t xml:space="preserve">and he was duly elected. </w:t>
      </w:r>
    </w:p>
    <w:p w:rsidR="00727972" w:rsidRDefault="00727972" w:rsidP="00727972">
      <w:pPr>
        <w:spacing w:after="0"/>
        <w:ind w:left="720" w:hanging="720"/>
        <w:rPr>
          <w:rFonts w:ascii="Arial" w:hAnsi="Arial" w:cs="Arial"/>
          <w:sz w:val="20"/>
          <w:szCs w:val="20"/>
        </w:rPr>
      </w:pPr>
    </w:p>
    <w:p w:rsidR="00727972" w:rsidRPr="00692F3D" w:rsidRDefault="00727972" w:rsidP="00727972">
      <w:pPr>
        <w:spacing w:after="0"/>
        <w:ind w:left="720" w:hanging="720"/>
        <w:rPr>
          <w:rFonts w:ascii="Arial" w:hAnsi="Arial" w:cs="Arial"/>
          <w:sz w:val="20"/>
          <w:szCs w:val="20"/>
        </w:rPr>
      </w:pPr>
      <w:r>
        <w:rPr>
          <w:rFonts w:ascii="Arial" w:hAnsi="Arial" w:cs="Arial"/>
          <w:sz w:val="20"/>
          <w:szCs w:val="20"/>
        </w:rPr>
        <w:t>Cllr. Dunhill took over as Chairman.</w:t>
      </w:r>
    </w:p>
    <w:p w:rsidR="000C37EE" w:rsidRPr="00692F3D" w:rsidRDefault="000C37EE" w:rsidP="000C37EE">
      <w:pPr>
        <w:spacing w:after="0"/>
        <w:ind w:left="1440" w:hanging="720"/>
        <w:rPr>
          <w:rFonts w:ascii="Arial" w:hAnsi="Arial" w:cs="Arial"/>
          <w:sz w:val="20"/>
          <w:szCs w:val="20"/>
        </w:rPr>
      </w:pPr>
    </w:p>
    <w:p w:rsidR="000C37EE" w:rsidRDefault="000C37EE" w:rsidP="000C37EE">
      <w:pPr>
        <w:spacing w:after="0"/>
        <w:ind w:left="1440" w:hanging="720"/>
        <w:rPr>
          <w:rFonts w:ascii="Arial" w:hAnsi="Arial" w:cs="Arial"/>
          <w:sz w:val="20"/>
          <w:szCs w:val="20"/>
        </w:rPr>
      </w:pPr>
      <w:r w:rsidRPr="00692F3D">
        <w:rPr>
          <w:rFonts w:ascii="Arial" w:hAnsi="Arial" w:cs="Arial"/>
          <w:sz w:val="20"/>
          <w:szCs w:val="20"/>
        </w:rPr>
        <w:t>(ii)</w:t>
      </w:r>
      <w:r w:rsidRPr="00692F3D">
        <w:rPr>
          <w:rFonts w:ascii="Arial" w:hAnsi="Arial" w:cs="Arial"/>
          <w:sz w:val="20"/>
          <w:szCs w:val="20"/>
        </w:rPr>
        <w:tab/>
        <w:t xml:space="preserve">Cllr. </w:t>
      </w:r>
      <w:r w:rsidR="00727972">
        <w:rPr>
          <w:rFonts w:ascii="Arial" w:hAnsi="Arial" w:cs="Arial"/>
          <w:sz w:val="20"/>
          <w:szCs w:val="20"/>
        </w:rPr>
        <w:t>Dunhill</w:t>
      </w:r>
      <w:r w:rsidRPr="00692F3D">
        <w:rPr>
          <w:rFonts w:ascii="Arial" w:hAnsi="Arial" w:cs="Arial"/>
          <w:sz w:val="20"/>
          <w:szCs w:val="20"/>
        </w:rPr>
        <w:t xml:space="preserve"> asked for nominations for the Vice Chairman of the Parish Council. Cllr. Reid proposed and Cllr. </w:t>
      </w:r>
      <w:r>
        <w:rPr>
          <w:rFonts w:ascii="Arial" w:hAnsi="Arial" w:cs="Arial"/>
          <w:sz w:val="20"/>
          <w:szCs w:val="20"/>
        </w:rPr>
        <w:t>Cairns</w:t>
      </w:r>
      <w:r w:rsidRPr="00692F3D">
        <w:rPr>
          <w:rFonts w:ascii="Arial" w:hAnsi="Arial" w:cs="Arial"/>
          <w:sz w:val="20"/>
          <w:szCs w:val="20"/>
        </w:rPr>
        <w:t xml:space="preserve"> seconded Cllr. </w:t>
      </w:r>
      <w:r>
        <w:rPr>
          <w:rFonts w:ascii="Arial" w:hAnsi="Arial" w:cs="Arial"/>
          <w:sz w:val="20"/>
          <w:szCs w:val="20"/>
        </w:rPr>
        <w:t>Singer</w:t>
      </w:r>
      <w:r w:rsidRPr="00692F3D">
        <w:rPr>
          <w:rFonts w:ascii="Arial" w:hAnsi="Arial" w:cs="Arial"/>
          <w:sz w:val="20"/>
          <w:szCs w:val="20"/>
        </w:rPr>
        <w:t xml:space="preserve"> as Vice Chairman. </w:t>
      </w:r>
      <w:r>
        <w:rPr>
          <w:rFonts w:ascii="Arial" w:hAnsi="Arial" w:cs="Arial"/>
          <w:sz w:val="20"/>
          <w:szCs w:val="20"/>
        </w:rPr>
        <w:t xml:space="preserve">This was agreed unanimously and </w:t>
      </w:r>
      <w:r w:rsidRPr="00692F3D">
        <w:rPr>
          <w:rFonts w:ascii="Arial" w:hAnsi="Arial" w:cs="Arial"/>
          <w:sz w:val="20"/>
          <w:szCs w:val="20"/>
        </w:rPr>
        <w:t xml:space="preserve">Cllr. </w:t>
      </w:r>
      <w:r>
        <w:rPr>
          <w:rFonts w:ascii="Arial" w:hAnsi="Arial" w:cs="Arial"/>
          <w:sz w:val="20"/>
          <w:szCs w:val="20"/>
        </w:rPr>
        <w:t>Singer</w:t>
      </w:r>
      <w:r w:rsidRPr="00692F3D">
        <w:rPr>
          <w:rFonts w:ascii="Arial" w:hAnsi="Arial" w:cs="Arial"/>
          <w:sz w:val="20"/>
          <w:szCs w:val="20"/>
        </w:rPr>
        <w:t xml:space="preserve"> was duly elected. </w:t>
      </w:r>
    </w:p>
    <w:p w:rsidR="003D7A6A" w:rsidRDefault="003D7A6A" w:rsidP="003D7A6A">
      <w:pPr>
        <w:spacing w:after="0"/>
        <w:rPr>
          <w:rFonts w:ascii="Arial" w:hAnsi="Arial" w:cs="Arial"/>
          <w:sz w:val="20"/>
          <w:szCs w:val="20"/>
        </w:rPr>
      </w:pP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15/40</w:t>
      </w:r>
      <w:r w:rsidRPr="005C13E8">
        <w:rPr>
          <w:rFonts w:ascii="Arial" w:hAnsi="Arial" w:cs="Arial"/>
          <w:sz w:val="20"/>
          <w:szCs w:val="20"/>
        </w:rPr>
        <w:tab/>
      </w:r>
      <w:r w:rsidRPr="005C13E8">
        <w:rPr>
          <w:rFonts w:ascii="Arial" w:hAnsi="Arial" w:cs="Arial"/>
          <w:b/>
          <w:sz w:val="20"/>
          <w:szCs w:val="20"/>
        </w:rPr>
        <w:t>Declaration of Interests</w:t>
      </w:r>
    </w:p>
    <w:p w:rsidR="000C37EE" w:rsidRDefault="000C37EE" w:rsidP="000C37EE">
      <w:pPr>
        <w:spacing w:after="0"/>
        <w:ind w:left="720"/>
        <w:rPr>
          <w:rFonts w:ascii="Arial" w:hAnsi="Arial" w:cs="Arial"/>
          <w:sz w:val="20"/>
          <w:szCs w:val="20"/>
        </w:rPr>
      </w:pPr>
      <w:r w:rsidRPr="00692F3D">
        <w:rPr>
          <w:rFonts w:ascii="Arial" w:hAnsi="Arial" w:cs="Arial"/>
          <w:sz w:val="20"/>
          <w:szCs w:val="20"/>
        </w:rPr>
        <w:t>No disclosures of personal and prejudicial interests from Councillors on matters to be considered at the meeting were given.</w:t>
      </w:r>
    </w:p>
    <w:p w:rsidR="00B47E43" w:rsidRDefault="00B47E43" w:rsidP="00B47E43">
      <w:pPr>
        <w:spacing w:after="0"/>
        <w:rPr>
          <w:rFonts w:ascii="Arial" w:hAnsi="Arial" w:cs="Arial"/>
          <w:sz w:val="20"/>
          <w:szCs w:val="20"/>
        </w:rPr>
      </w:pPr>
    </w:p>
    <w:p w:rsidR="000C37EE" w:rsidRPr="00692F3D" w:rsidRDefault="000C37EE" w:rsidP="000C37EE">
      <w:pPr>
        <w:spacing w:after="0"/>
        <w:rPr>
          <w:rFonts w:ascii="Arial" w:hAnsi="Arial" w:cs="Arial"/>
          <w:b/>
          <w:sz w:val="20"/>
          <w:szCs w:val="20"/>
        </w:rPr>
      </w:pPr>
      <w:r>
        <w:rPr>
          <w:rFonts w:ascii="Arial" w:hAnsi="Arial" w:cs="Arial"/>
          <w:sz w:val="20"/>
          <w:szCs w:val="20"/>
        </w:rPr>
        <w:t>1</w:t>
      </w:r>
      <w:r w:rsidRPr="00692F3D">
        <w:rPr>
          <w:rFonts w:ascii="Arial" w:hAnsi="Arial" w:cs="Arial"/>
          <w:sz w:val="20"/>
          <w:szCs w:val="20"/>
        </w:rPr>
        <w:t>5</w:t>
      </w:r>
      <w:r>
        <w:rPr>
          <w:rFonts w:ascii="Arial" w:hAnsi="Arial" w:cs="Arial"/>
          <w:sz w:val="20"/>
          <w:szCs w:val="20"/>
        </w:rPr>
        <w:t>/41</w:t>
      </w:r>
      <w:r w:rsidRPr="00692F3D">
        <w:rPr>
          <w:rFonts w:ascii="Arial" w:hAnsi="Arial" w:cs="Arial"/>
          <w:sz w:val="20"/>
          <w:szCs w:val="20"/>
        </w:rPr>
        <w:tab/>
      </w:r>
      <w:r w:rsidRPr="00692F3D">
        <w:rPr>
          <w:rFonts w:ascii="Arial" w:hAnsi="Arial" w:cs="Arial"/>
          <w:b/>
          <w:sz w:val="20"/>
          <w:szCs w:val="20"/>
        </w:rPr>
        <w:t>Delegation of Responsibilities</w:t>
      </w:r>
    </w:p>
    <w:p w:rsidR="000C37EE" w:rsidRPr="00692F3D" w:rsidRDefault="000C37EE" w:rsidP="000C37EE">
      <w:pPr>
        <w:pStyle w:val="ListParagraph"/>
        <w:rPr>
          <w:rFonts w:ascii="Arial" w:hAnsi="Arial" w:cs="Arial"/>
          <w:sz w:val="20"/>
          <w:szCs w:val="20"/>
        </w:rPr>
      </w:pPr>
      <w:r w:rsidRPr="00692F3D">
        <w:rPr>
          <w:rFonts w:ascii="Arial" w:hAnsi="Arial" w:cs="Arial"/>
          <w:sz w:val="20"/>
          <w:szCs w:val="20"/>
        </w:rPr>
        <w:t>The Chairman proposed to delegate to councillors the Chairman’s authority to take decisions subject to approval at future PC meetings and working in conjunction with the Clerk</w:t>
      </w:r>
      <w:r>
        <w:rPr>
          <w:rFonts w:ascii="Arial" w:hAnsi="Arial" w:cs="Arial"/>
          <w:sz w:val="20"/>
          <w:szCs w:val="20"/>
        </w:rPr>
        <w:t xml:space="preserve"> in specific areas</w:t>
      </w:r>
      <w:r w:rsidRPr="00692F3D">
        <w:rPr>
          <w:rFonts w:ascii="Arial" w:hAnsi="Arial" w:cs="Arial"/>
          <w:sz w:val="20"/>
          <w:szCs w:val="20"/>
        </w:rPr>
        <w:t>.  This was agreed as follows:</w:t>
      </w:r>
    </w:p>
    <w:p w:rsidR="000C37EE" w:rsidRPr="00692F3D" w:rsidRDefault="000C37EE" w:rsidP="000C37EE">
      <w:pPr>
        <w:spacing w:after="0"/>
        <w:rPr>
          <w:rFonts w:ascii="Arial" w:hAnsi="Arial" w:cs="Arial"/>
          <w:i/>
          <w:sz w:val="20"/>
          <w:szCs w:val="20"/>
        </w:rPr>
      </w:pPr>
      <w:r w:rsidRPr="00692F3D">
        <w:rPr>
          <w:rFonts w:ascii="Arial" w:hAnsi="Arial" w:cs="Arial"/>
          <w:sz w:val="20"/>
          <w:szCs w:val="20"/>
        </w:rPr>
        <w:tab/>
      </w:r>
      <w:r w:rsidRPr="00692F3D">
        <w:rPr>
          <w:rFonts w:ascii="Arial" w:hAnsi="Arial" w:cs="Arial"/>
          <w:i/>
          <w:sz w:val="20"/>
          <w:szCs w:val="20"/>
        </w:rPr>
        <w:t>Planning Sub-Committee – Cllrs. Dunhill</w:t>
      </w:r>
      <w:r>
        <w:rPr>
          <w:rFonts w:ascii="Arial" w:hAnsi="Arial" w:cs="Arial"/>
          <w:i/>
          <w:sz w:val="20"/>
          <w:szCs w:val="20"/>
        </w:rPr>
        <w:t>,</w:t>
      </w:r>
      <w:r w:rsidR="0007278B">
        <w:rPr>
          <w:rFonts w:ascii="Arial" w:hAnsi="Arial" w:cs="Arial"/>
          <w:i/>
          <w:sz w:val="20"/>
          <w:szCs w:val="20"/>
        </w:rPr>
        <w:t xml:space="preserve"> </w:t>
      </w:r>
      <w:r w:rsidRPr="00692F3D">
        <w:rPr>
          <w:rFonts w:ascii="Arial" w:hAnsi="Arial" w:cs="Arial"/>
          <w:i/>
          <w:sz w:val="20"/>
          <w:szCs w:val="20"/>
        </w:rPr>
        <w:t>Singer</w:t>
      </w:r>
      <w:r>
        <w:rPr>
          <w:rFonts w:ascii="Arial" w:hAnsi="Arial" w:cs="Arial"/>
          <w:i/>
          <w:sz w:val="20"/>
          <w:szCs w:val="20"/>
        </w:rPr>
        <w:t xml:space="preserve"> &amp; Mills</w:t>
      </w:r>
    </w:p>
    <w:p w:rsidR="000C37EE" w:rsidRPr="00692F3D" w:rsidRDefault="000C37EE" w:rsidP="000C37EE">
      <w:pPr>
        <w:spacing w:after="0"/>
        <w:rPr>
          <w:rFonts w:ascii="Arial" w:hAnsi="Arial" w:cs="Arial"/>
          <w:i/>
          <w:sz w:val="20"/>
          <w:szCs w:val="20"/>
        </w:rPr>
      </w:pPr>
      <w:r w:rsidRPr="00692F3D">
        <w:rPr>
          <w:rFonts w:ascii="Arial" w:hAnsi="Arial" w:cs="Arial"/>
          <w:i/>
          <w:sz w:val="20"/>
          <w:szCs w:val="20"/>
        </w:rPr>
        <w:tab/>
      </w:r>
      <w:r>
        <w:rPr>
          <w:rFonts w:ascii="Arial" w:hAnsi="Arial" w:cs="Arial"/>
          <w:i/>
          <w:sz w:val="20"/>
          <w:szCs w:val="20"/>
        </w:rPr>
        <w:t xml:space="preserve">Neighbourhood </w:t>
      </w:r>
      <w:r w:rsidRPr="00692F3D">
        <w:rPr>
          <w:rFonts w:ascii="Arial" w:hAnsi="Arial" w:cs="Arial"/>
          <w:i/>
          <w:sz w:val="20"/>
          <w:szCs w:val="20"/>
        </w:rPr>
        <w:t>Plan – Cllr. Dunhill</w:t>
      </w:r>
    </w:p>
    <w:p w:rsidR="000C37EE" w:rsidRPr="00692F3D" w:rsidRDefault="000C37EE" w:rsidP="000C37EE">
      <w:pPr>
        <w:spacing w:after="0"/>
        <w:rPr>
          <w:rFonts w:ascii="Arial" w:hAnsi="Arial" w:cs="Arial"/>
          <w:i/>
          <w:sz w:val="20"/>
          <w:szCs w:val="20"/>
        </w:rPr>
      </w:pPr>
      <w:r w:rsidRPr="00692F3D">
        <w:rPr>
          <w:rFonts w:ascii="Arial" w:hAnsi="Arial" w:cs="Arial"/>
          <w:i/>
          <w:sz w:val="20"/>
          <w:szCs w:val="20"/>
        </w:rPr>
        <w:tab/>
        <w:t>Legal/FOI matters – Cllr. Mills</w:t>
      </w:r>
    </w:p>
    <w:p w:rsidR="000C37EE" w:rsidRPr="00692F3D" w:rsidRDefault="000C37EE" w:rsidP="000C37EE">
      <w:pPr>
        <w:spacing w:after="0"/>
        <w:ind w:firstLine="720"/>
        <w:rPr>
          <w:rFonts w:ascii="Arial" w:hAnsi="Arial" w:cs="Arial"/>
          <w:i/>
          <w:sz w:val="20"/>
          <w:szCs w:val="20"/>
        </w:rPr>
      </w:pPr>
      <w:r w:rsidRPr="00692F3D">
        <w:rPr>
          <w:rFonts w:ascii="Arial" w:hAnsi="Arial" w:cs="Arial"/>
          <w:i/>
          <w:sz w:val="20"/>
          <w:szCs w:val="20"/>
        </w:rPr>
        <w:t>Appraisals – Cllrs. Carew &amp; Singer</w:t>
      </w:r>
    </w:p>
    <w:p w:rsidR="000C37EE" w:rsidRPr="00692F3D" w:rsidRDefault="000C37EE" w:rsidP="000C37EE">
      <w:pPr>
        <w:spacing w:after="0"/>
        <w:rPr>
          <w:rFonts w:ascii="Arial" w:hAnsi="Arial" w:cs="Arial"/>
          <w:i/>
          <w:sz w:val="20"/>
          <w:szCs w:val="20"/>
        </w:rPr>
      </w:pPr>
      <w:r w:rsidRPr="00692F3D">
        <w:rPr>
          <w:rFonts w:ascii="Arial" w:hAnsi="Arial" w:cs="Arial"/>
          <w:i/>
          <w:sz w:val="20"/>
          <w:szCs w:val="20"/>
        </w:rPr>
        <w:tab/>
        <w:t>VHT representatives – Cllrs. Carew and Cairns</w:t>
      </w:r>
    </w:p>
    <w:p w:rsidR="000C37EE" w:rsidRPr="00692F3D" w:rsidRDefault="000C37EE" w:rsidP="000C37EE">
      <w:pPr>
        <w:spacing w:after="0"/>
        <w:rPr>
          <w:rFonts w:ascii="Arial" w:hAnsi="Arial" w:cs="Arial"/>
          <w:i/>
          <w:sz w:val="20"/>
          <w:szCs w:val="20"/>
        </w:rPr>
      </w:pPr>
      <w:r w:rsidRPr="00692F3D">
        <w:rPr>
          <w:rFonts w:ascii="Arial" w:hAnsi="Arial" w:cs="Arial"/>
          <w:i/>
          <w:sz w:val="20"/>
          <w:szCs w:val="20"/>
        </w:rPr>
        <w:tab/>
        <w:t xml:space="preserve">Website monitoring – Cllr. </w:t>
      </w:r>
      <w:r>
        <w:rPr>
          <w:rFonts w:ascii="Arial" w:hAnsi="Arial" w:cs="Arial"/>
          <w:i/>
          <w:sz w:val="20"/>
          <w:szCs w:val="20"/>
        </w:rPr>
        <w:t>Singer</w:t>
      </w:r>
    </w:p>
    <w:p w:rsidR="000C37EE" w:rsidRPr="00692F3D" w:rsidRDefault="000C37EE" w:rsidP="000C37EE">
      <w:pPr>
        <w:spacing w:after="0"/>
        <w:rPr>
          <w:rFonts w:ascii="Arial" w:hAnsi="Arial" w:cs="Arial"/>
          <w:i/>
          <w:sz w:val="20"/>
          <w:szCs w:val="20"/>
        </w:rPr>
      </w:pPr>
      <w:r w:rsidRPr="00692F3D">
        <w:rPr>
          <w:rFonts w:ascii="Arial" w:hAnsi="Arial" w:cs="Arial"/>
          <w:i/>
          <w:sz w:val="20"/>
          <w:szCs w:val="20"/>
        </w:rPr>
        <w:tab/>
        <w:t xml:space="preserve">Handyman/ Amenity matters/ Play park inspection – Cllr. Dunhill </w:t>
      </w:r>
    </w:p>
    <w:p w:rsidR="000C37EE" w:rsidRPr="00692F3D" w:rsidRDefault="000C37EE" w:rsidP="000C37EE">
      <w:pPr>
        <w:spacing w:after="0"/>
        <w:rPr>
          <w:rFonts w:ascii="Arial" w:hAnsi="Arial" w:cs="Arial"/>
          <w:i/>
          <w:sz w:val="20"/>
          <w:szCs w:val="20"/>
        </w:rPr>
      </w:pPr>
      <w:r w:rsidRPr="00692F3D">
        <w:rPr>
          <w:rFonts w:ascii="Arial" w:hAnsi="Arial" w:cs="Arial"/>
          <w:i/>
          <w:sz w:val="20"/>
          <w:szCs w:val="20"/>
        </w:rPr>
        <w:lastRenderedPageBreak/>
        <w:tab/>
        <w:t>Accounts – Cllr. Cairns</w:t>
      </w:r>
    </w:p>
    <w:p w:rsidR="000C37EE" w:rsidRDefault="000C37EE" w:rsidP="000C37EE">
      <w:pPr>
        <w:spacing w:after="0"/>
        <w:ind w:firstLine="720"/>
        <w:rPr>
          <w:rFonts w:ascii="Arial" w:hAnsi="Arial" w:cs="Arial"/>
          <w:i/>
          <w:sz w:val="20"/>
          <w:szCs w:val="20"/>
        </w:rPr>
      </w:pPr>
      <w:r>
        <w:rPr>
          <w:rFonts w:ascii="Arial" w:hAnsi="Arial" w:cs="Arial"/>
          <w:i/>
          <w:sz w:val="20"/>
          <w:szCs w:val="20"/>
        </w:rPr>
        <w:t>Edible Riding Mill</w:t>
      </w:r>
      <w:r w:rsidRPr="00692F3D">
        <w:rPr>
          <w:rFonts w:ascii="Arial" w:hAnsi="Arial" w:cs="Arial"/>
          <w:i/>
          <w:sz w:val="20"/>
          <w:szCs w:val="20"/>
        </w:rPr>
        <w:t>/</w:t>
      </w:r>
      <w:r w:rsidR="003D7A6A">
        <w:rPr>
          <w:rFonts w:ascii="Arial" w:hAnsi="Arial" w:cs="Arial"/>
          <w:i/>
          <w:sz w:val="20"/>
          <w:szCs w:val="20"/>
        </w:rPr>
        <w:t>Spinney/</w:t>
      </w:r>
      <w:r w:rsidRPr="00692F3D">
        <w:rPr>
          <w:rFonts w:ascii="Arial" w:hAnsi="Arial" w:cs="Arial"/>
          <w:i/>
          <w:sz w:val="20"/>
          <w:szCs w:val="20"/>
        </w:rPr>
        <w:t>Environmental issues – Cllr.</w:t>
      </w:r>
      <w:r>
        <w:rPr>
          <w:rFonts w:ascii="Arial" w:hAnsi="Arial" w:cs="Arial"/>
          <w:i/>
          <w:sz w:val="20"/>
          <w:szCs w:val="20"/>
        </w:rPr>
        <w:t xml:space="preserve"> Reid</w:t>
      </w:r>
    </w:p>
    <w:p w:rsidR="003D7A6A" w:rsidRPr="00692F3D" w:rsidRDefault="003D7A6A" w:rsidP="000C37EE">
      <w:pPr>
        <w:spacing w:after="0"/>
        <w:ind w:firstLine="720"/>
        <w:rPr>
          <w:rFonts w:ascii="Arial" w:hAnsi="Arial" w:cs="Arial"/>
          <w:i/>
          <w:sz w:val="20"/>
          <w:szCs w:val="20"/>
        </w:rPr>
      </w:pPr>
      <w:r>
        <w:rPr>
          <w:rFonts w:ascii="Arial" w:hAnsi="Arial" w:cs="Arial"/>
          <w:i/>
          <w:sz w:val="20"/>
          <w:szCs w:val="20"/>
        </w:rPr>
        <w:t>Shop working group – Cllrs. Dunhill and Cairns (supported by Clerk)</w:t>
      </w:r>
    </w:p>
    <w:p w:rsidR="003D7A6A" w:rsidRDefault="003D7A6A" w:rsidP="000C37EE">
      <w:pPr>
        <w:spacing w:after="0"/>
        <w:rPr>
          <w:rFonts w:ascii="Arial" w:hAnsi="Arial" w:cs="Arial"/>
          <w:i/>
          <w:sz w:val="20"/>
          <w:szCs w:val="20"/>
        </w:rPr>
      </w:pPr>
      <w:r>
        <w:rPr>
          <w:rFonts w:ascii="Arial" w:hAnsi="Arial" w:cs="Arial"/>
          <w:i/>
          <w:sz w:val="20"/>
          <w:szCs w:val="20"/>
        </w:rPr>
        <w:tab/>
        <w:t>Footpaths Group – Cllr</w:t>
      </w:r>
      <w:r w:rsidR="000573DF">
        <w:rPr>
          <w:rFonts w:ascii="Arial" w:hAnsi="Arial" w:cs="Arial"/>
          <w:i/>
          <w:sz w:val="20"/>
          <w:szCs w:val="20"/>
        </w:rPr>
        <w:t>s</w:t>
      </w:r>
      <w:r>
        <w:rPr>
          <w:rFonts w:ascii="Arial" w:hAnsi="Arial" w:cs="Arial"/>
          <w:i/>
          <w:sz w:val="20"/>
          <w:szCs w:val="20"/>
        </w:rPr>
        <w:t>. Dunhil</w:t>
      </w:r>
      <w:r w:rsidR="000573DF">
        <w:rPr>
          <w:rFonts w:ascii="Arial" w:hAnsi="Arial" w:cs="Arial"/>
          <w:i/>
          <w:sz w:val="20"/>
          <w:szCs w:val="20"/>
        </w:rPr>
        <w:t>l and Reid</w:t>
      </w:r>
      <w:r w:rsidR="000C37EE" w:rsidRPr="00692F3D">
        <w:rPr>
          <w:rFonts w:ascii="Arial" w:hAnsi="Arial" w:cs="Arial"/>
          <w:i/>
          <w:sz w:val="20"/>
          <w:szCs w:val="20"/>
        </w:rPr>
        <w:tab/>
      </w:r>
    </w:p>
    <w:p w:rsidR="000C37EE" w:rsidRPr="00692F3D" w:rsidRDefault="000C37EE" w:rsidP="003D7A6A">
      <w:pPr>
        <w:spacing w:after="0"/>
        <w:ind w:firstLine="720"/>
        <w:rPr>
          <w:rFonts w:ascii="Arial" w:hAnsi="Arial" w:cs="Arial"/>
          <w:i/>
          <w:sz w:val="20"/>
          <w:szCs w:val="20"/>
        </w:rPr>
      </w:pPr>
      <w:r w:rsidRPr="00692F3D">
        <w:rPr>
          <w:rFonts w:ascii="Arial" w:hAnsi="Arial" w:cs="Arial"/>
          <w:i/>
          <w:sz w:val="20"/>
          <w:szCs w:val="20"/>
        </w:rPr>
        <w:t>Minutes – Chair of the meeting</w:t>
      </w:r>
    </w:p>
    <w:p w:rsidR="000C37EE" w:rsidRDefault="000C37EE" w:rsidP="00B47E43">
      <w:pPr>
        <w:spacing w:after="0"/>
        <w:rPr>
          <w:rFonts w:ascii="Arial" w:hAnsi="Arial" w:cs="Arial"/>
          <w:sz w:val="20"/>
          <w:szCs w:val="20"/>
        </w:rPr>
      </w:pPr>
    </w:p>
    <w:p w:rsidR="000C37EE" w:rsidRDefault="00A234D7" w:rsidP="00A234D7">
      <w:pPr>
        <w:spacing w:after="0"/>
        <w:rPr>
          <w:rFonts w:ascii="Arial" w:hAnsi="Arial" w:cs="Arial"/>
          <w:sz w:val="20"/>
          <w:szCs w:val="20"/>
        </w:rPr>
      </w:pPr>
      <w:r>
        <w:rPr>
          <w:rFonts w:ascii="Arial" w:hAnsi="Arial" w:cs="Arial"/>
          <w:sz w:val="20"/>
          <w:szCs w:val="20"/>
        </w:rPr>
        <w:t>15/43</w:t>
      </w:r>
      <w:r>
        <w:rPr>
          <w:rFonts w:ascii="Arial" w:hAnsi="Arial" w:cs="Arial"/>
          <w:sz w:val="20"/>
          <w:szCs w:val="20"/>
        </w:rPr>
        <w:tab/>
      </w:r>
      <w:r w:rsidR="003D7A6A" w:rsidRPr="00156BE1">
        <w:rPr>
          <w:rFonts w:ascii="Arial" w:hAnsi="Arial" w:cs="Arial"/>
          <w:b/>
          <w:sz w:val="20"/>
          <w:szCs w:val="20"/>
        </w:rPr>
        <w:t>Standing Orders/ Financial Regulations/Code of Conduct</w:t>
      </w:r>
    </w:p>
    <w:p w:rsidR="00A234D7" w:rsidRDefault="003D7A6A" w:rsidP="003D7A6A">
      <w:pPr>
        <w:spacing w:after="0"/>
        <w:ind w:left="720"/>
        <w:rPr>
          <w:rFonts w:ascii="Arial" w:hAnsi="Arial" w:cs="Arial"/>
          <w:sz w:val="20"/>
          <w:szCs w:val="20"/>
        </w:rPr>
      </w:pPr>
      <w:r>
        <w:rPr>
          <w:rFonts w:ascii="Arial" w:hAnsi="Arial" w:cs="Arial"/>
          <w:sz w:val="20"/>
          <w:szCs w:val="20"/>
        </w:rPr>
        <w:t>It was noted that the Standing Orders and Financial Regulations we</w:t>
      </w:r>
      <w:r w:rsidR="0007278B">
        <w:rPr>
          <w:rFonts w:ascii="Arial" w:hAnsi="Arial" w:cs="Arial"/>
          <w:sz w:val="20"/>
          <w:szCs w:val="20"/>
        </w:rPr>
        <w:t>re re-adopted earlier this year</w:t>
      </w:r>
      <w:r>
        <w:rPr>
          <w:rFonts w:ascii="Arial" w:hAnsi="Arial" w:cs="Arial"/>
          <w:sz w:val="20"/>
          <w:szCs w:val="20"/>
        </w:rPr>
        <w:t xml:space="preserve"> and would be reviewed again in May 2016.</w:t>
      </w:r>
    </w:p>
    <w:p w:rsidR="003D7A6A" w:rsidRDefault="003D7A6A" w:rsidP="00A234D7">
      <w:pPr>
        <w:spacing w:after="0"/>
        <w:rPr>
          <w:rFonts w:ascii="Arial" w:hAnsi="Arial" w:cs="Arial"/>
          <w:sz w:val="20"/>
          <w:szCs w:val="20"/>
        </w:rPr>
      </w:pPr>
    </w:p>
    <w:p w:rsidR="003D7A6A" w:rsidRDefault="003D7A6A" w:rsidP="00A234D7">
      <w:pPr>
        <w:spacing w:after="0"/>
        <w:rPr>
          <w:rFonts w:ascii="Arial" w:hAnsi="Arial" w:cs="Arial"/>
          <w:sz w:val="20"/>
          <w:szCs w:val="20"/>
        </w:rPr>
      </w:pPr>
      <w:r>
        <w:rPr>
          <w:rFonts w:ascii="Arial" w:hAnsi="Arial" w:cs="Arial"/>
          <w:sz w:val="20"/>
          <w:szCs w:val="20"/>
        </w:rPr>
        <w:tab/>
        <w:t>A copy of the Code of Conduct issued by NALC was received and re-adopted without change.</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15/</w:t>
      </w:r>
      <w:r w:rsidR="00A234D7">
        <w:rPr>
          <w:rFonts w:ascii="Arial" w:hAnsi="Arial" w:cs="Arial"/>
          <w:sz w:val="20"/>
          <w:szCs w:val="20"/>
        </w:rPr>
        <w:t>44</w:t>
      </w:r>
      <w:r w:rsidRPr="005C13E8">
        <w:rPr>
          <w:rFonts w:ascii="Arial" w:hAnsi="Arial" w:cs="Arial"/>
          <w:sz w:val="20"/>
          <w:szCs w:val="20"/>
        </w:rPr>
        <w:tab/>
      </w:r>
      <w:r w:rsidRPr="005C13E8">
        <w:rPr>
          <w:rFonts w:ascii="Arial" w:hAnsi="Arial" w:cs="Arial"/>
          <w:b/>
          <w:sz w:val="20"/>
          <w:szCs w:val="20"/>
        </w:rPr>
        <w:t xml:space="preserve">Approval of the minutes of the meeting of </w:t>
      </w:r>
      <w:r>
        <w:rPr>
          <w:rFonts w:ascii="Arial" w:hAnsi="Arial" w:cs="Arial"/>
          <w:b/>
          <w:sz w:val="20"/>
          <w:szCs w:val="20"/>
        </w:rPr>
        <w:t>9</w:t>
      </w:r>
      <w:r w:rsidRPr="00B47E43">
        <w:rPr>
          <w:rFonts w:ascii="Arial" w:hAnsi="Arial" w:cs="Arial"/>
          <w:b/>
          <w:sz w:val="20"/>
          <w:szCs w:val="20"/>
          <w:vertAlign w:val="superscript"/>
        </w:rPr>
        <w:t>th</w:t>
      </w:r>
      <w:r>
        <w:rPr>
          <w:rFonts w:ascii="Arial" w:hAnsi="Arial" w:cs="Arial"/>
          <w:b/>
          <w:sz w:val="20"/>
          <w:szCs w:val="20"/>
        </w:rPr>
        <w:t xml:space="preserve"> </w:t>
      </w:r>
      <w:r w:rsidR="000C37EE">
        <w:rPr>
          <w:rFonts w:ascii="Arial" w:hAnsi="Arial" w:cs="Arial"/>
          <w:b/>
          <w:sz w:val="20"/>
          <w:szCs w:val="20"/>
        </w:rPr>
        <w:t>March</w:t>
      </w:r>
      <w:r>
        <w:rPr>
          <w:rFonts w:ascii="Arial" w:hAnsi="Arial" w:cs="Arial"/>
          <w:b/>
          <w:sz w:val="20"/>
          <w:szCs w:val="20"/>
        </w:rPr>
        <w:t xml:space="preserve"> 2015</w:t>
      </w:r>
    </w:p>
    <w:p w:rsidR="00B47E43" w:rsidRDefault="00B47E43" w:rsidP="00B47E43">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w:t>
      </w:r>
      <w:r w:rsidR="000C37EE">
        <w:rPr>
          <w:rFonts w:ascii="Arial" w:hAnsi="Arial" w:cs="Arial"/>
          <w:sz w:val="20"/>
          <w:szCs w:val="20"/>
        </w:rPr>
        <w:t xml:space="preserve">and of the confidential meeting </w:t>
      </w:r>
      <w:r w:rsidRPr="005C13E8">
        <w:rPr>
          <w:rFonts w:ascii="Arial" w:hAnsi="Arial" w:cs="Arial"/>
          <w:sz w:val="20"/>
          <w:szCs w:val="20"/>
        </w:rPr>
        <w:t xml:space="preserve">held on </w:t>
      </w:r>
      <w:r>
        <w:rPr>
          <w:rFonts w:ascii="Arial" w:hAnsi="Arial" w:cs="Arial"/>
          <w:sz w:val="20"/>
          <w:szCs w:val="20"/>
        </w:rPr>
        <w:t>9</w:t>
      </w:r>
      <w:r w:rsidRPr="00B47E43">
        <w:rPr>
          <w:rFonts w:ascii="Arial" w:hAnsi="Arial" w:cs="Arial"/>
          <w:sz w:val="20"/>
          <w:szCs w:val="20"/>
          <w:vertAlign w:val="superscript"/>
        </w:rPr>
        <w:t>th</w:t>
      </w:r>
      <w:r w:rsidR="000C37EE">
        <w:rPr>
          <w:rFonts w:ascii="Arial" w:hAnsi="Arial" w:cs="Arial"/>
          <w:sz w:val="20"/>
          <w:szCs w:val="20"/>
        </w:rPr>
        <w:t xml:space="preserve"> March</w:t>
      </w:r>
      <w:r>
        <w:rPr>
          <w:rFonts w:ascii="Arial" w:hAnsi="Arial" w:cs="Arial"/>
          <w:sz w:val="20"/>
          <w:szCs w:val="20"/>
        </w:rPr>
        <w:t xml:space="preserve"> 2015</w:t>
      </w:r>
      <w:r w:rsidRPr="005C13E8">
        <w:rPr>
          <w:rFonts w:ascii="Arial" w:hAnsi="Arial" w:cs="Arial"/>
          <w:sz w:val="20"/>
          <w:szCs w:val="20"/>
        </w:rPr>
        <w:t xml:space="preserve"> were a true record and duly signed off by Cllr. </w:t>
      </w:r>
      <w:r w:rsidR="000C37EE">
        <w:rPr>
          <w:rFonts w:ascii="Arial" w:hAnsi="Arial" w:cs="Arial"/>
          <w:sz w:val="20"/>
          <w:szCs w:val="20"/>
        </w:rPr>
        <w:t>Dunhill</w:t>
      </w:r>
      <w:r w:rsidRPr="005C13E8">
        <w:rPr>
          <w:rFonts w:ascii="Arial" w:hAnsi="Arial" w:cs="Arial"/>
          <w:sz w:val="20"/>
          <w:szCs w:val="20"/>
        </w:rPr>
        <w:t>.</w:t>
      </w:r>
      <w:r>
        <w:rPr>
          <w:rFonts w:ascii="Arial" w:hAnsi="Arial" w:cs="Arial"/>
          <w:sz w:val="20"/>
          <w:szCs w:val="20"/>
        </w:rPr>
        <w:t xml:space="preserve">  </w:t>
      </w:r>
    </w:p>
    <w:p w:rsidR="00B47E43" w:rsidRDefault="00B47E43" w:rsidP="00B47E43">
      <w:pPr>
        <w:spacing w:after="0"/>
        <w:ind w:left="720"/>
        <w:rPr>
          <w:rFonts w:ascii="Arial" w:hAnsi="Arial" w:cs="Arial"/>
          <w:sz w:val="20"/>
          <w:szCs w:val="20"/>
        </w:rPr>
      </w:pPr>
    </w:p>
    <w:p w:rsidR="00B47E43" w:rsidRDefault="00156BE1" w:rsidP="00B47E43">
      <w:pPr>
        <w:spacing w:after="0"/>
        <w:ind w:left="720" w:hanging="720"/>
        <w:rPr>
          <w:rFonts w:ascii="Arial" w:hAnsi="Arial" w:cs="Arial"/>
          <w:b/>
          <w:sz w:val="20"/>
          <w:szCs w:val="20"/>
        </w:rPr>
      </w:pPr>
      <w:r>
        <w:rPr>
          <w:rFonts w:ascii="Arial" w:hAnsi="Arial" w:cs="Arial"/>
          <w:sz w:val="20"/>
          <w:szCs w:val="20"/>
        </w:rPr>
        <w:t xml:space="preserve">15/45 </w:t>
      </w:r>
      <w:r>
        <w:rPr>
          <w:rFonts w:ascii="Arial" w:hAnsi="Arial" w:cs="Arial"/>
          <w:sz w:val="20"/>
          <w:szCs w:val="20"/>
        </w:rPr>
        <w:tab/>
      </w:r>
      <w:r w:rsidR="00B47E43" w:rsidRPr="005C13E8">
        <w:rPr>
          <w:rFonts w:ascii="Arial" w:hAnsi="Arial" w:cs="Arial"/>
          <w:b/>
          <w:sz w:val="20"/>
          <w:szCs w:val="20"/>
        </w:rPr>
        <w:t xml:space="preserve">Matters arising </w:t>
      </w:r>
    </w:p>
    <w:p w:rsidR="00B47E43" w:rsidRPr="00B47E43" w:rsidRDefault="00156BE1" w:rsidP="00B47E43">
      <w:pPr>
        <w:pStyle w:val="ListParagraph"/>
        <w:numPr>
          <w:ilvl w:val="0"/>
          <w:numId w:val="13"/>
        </w:numPr>
        <w:spacing w:after="0"/>
        <w:rPr>
          <w:rFonts w:ascii="Arial" w:hAnsi="Arial" w:cs="Arial"/>
          <w:sz w:val="20"/>
          <w:szCs w:val="20"/>
        </w:rPr>
      </w:pPr>
      <w:r>
        <w:rPr>
          <w:rFonts w:ascii="Arial" w:hAnsi="Arial" w:cs="Arial"/>
          <w:i/>
          <w:sz w:val="20"/>
          <w:szCs w:val="20"/>
        </w:rPr>
        <w:t xml:space="preserve">(09.02.15) </w:t>
      </w:r>
      <w:r w:rsidR="00B47E43" w:rsidRPr="00B47E43">
        <w:rPr>
          <w:rFonts w:ascii="Arial" w:hAnsi="Arial" w:cs="Arial"/>
          <w:i/>
          <w:sz w:val="20"/>
          <w:szCs w:val="20"/>
        </w:rPr>
        <w:t>Minute 15/04(</w:t>
      </w:r>
      <w:r>
        <w:rPr>
          <w:rFonts w:ascii="Arial" w:hAnsi="Arial" w:cs="Arial"/>
          <w:i/>
          <w:sz w:val="20"/>
          <w:szCs w:val="20"/>
        </w:rPr>
        <w:t>v</w:t>
      </w:r>
      <w:r w:rsidR="00B47E43" w:rsidRPr="00B47E43">
        <w:rPr>
          <w:rFonts w:ascii="Arial" w:hAnsi="Arial" w:cs="Arial"/>
          <w:i/>
          <w:sz w:val="20"/>
          <w:szCs w:val="20"/>
        </w:rPr>
        <w:t xml:space="preserve">) – </w:t>
      </w:r>
      <w:r>
        <w:rPr>
          <w:rFonts w:ascii="Arial" w:hAnsi="Arial" w:cs="Arial"/>
          <w:i/>
          <w:sz w:val="20"/>
          <w:szCs w:val="20"/>
        </w:rPr>
        <w:t>Underwood Road Bridge</w:t>
      </w:r>
    </w:p>
    <w:p w:rsidR="00463733" w:rsidRDefault="00B47E43" w:rsidP="00B47E43">
      <w:pPr>
        <w:spacing w:after="0"/>
        <w:ind w:left="1440"/>
        <w:rPr>
          <w:rFonts w:ascii="Arial" w:hAnsi="Arial" w:cs="Arial"/>
          <w:sz w:val="20"/>
          <w:szCs w:val="20"/>
        </w:rPr>
      </w:pPr>
      <w:r>
        <w:rPr>
          <w:rFonts w:ascii="Arial" w:hAnsi="Arial" w:cs="Arial"/>
          <w:sz w:val="20"/>
          <w:szCs w:val="20"/>
        </w:rPr>
        <w:t xml:space="preserve">It was noted that </w:t>
      </w:r>
      <w:r w:rsidR="00156BE1">
        <w:rPr>
          <w:rFonts w:ascii="Arial" w:hAnsi="Arial" w:cs="Arial"/>
          <w:sz w:val="20"/>
          <w:szCs w:val="20"/>
        </w:rPr>
        <w:t xml:space="preserve">Network Rail had undertaken remedial drainage work on the bridge although </w:t>
      </w:r>
      <w:r w:rsidR="0007278B">
        <w:rPr>
          <w:rFonts w:ascii="Arial" w:hAnsi="Arial" w:cs="Arial"/>
          <w:sz w:val="20"/>
          <w:szCs w:val="20"/>
        </w:rPr>
        <w:t>it was queried whether it would be sufficient come the autumn when the bridge would be covered in leaves and it was agreed to monitor the situation.  It was not yet known if Network Rail had agreed to pain</w:t>
      </w:r>
      <w:r w:rsidR="00463733">
        <w:rPr>
          <w:rFonts w:ascii="Arial" w:hAnsi="Arial" w:cs="Arial"/>
          <w:sz w:val="20"/>
          <w:szCs w:val="20"/>
        </w:rPr>
        <w:t>t</w:t>
      </w:r>
      <w:r w:rsidR="0007278B">
        <w:rPr>
          <w:rFonts w:ascii="Arial" w:hAnsi="Arial" w:cs="Arial"/>
          <w:sz w:val="20"/>
          <w:szCs w:val="20"/>
        </w:rPr>
        <w:t xml:space="preserve"> the bridge and the Clerk was asked to</w:t>
      </w:r>
      <w:r w:rsidR="00463733">
        <w:rPr>
          <w:rFonts w:ascii="Arial" w:hAnsi="Arial" w:cs="Arial"/>
          <w:sz w:val="20"/>
          <w:szCs w:val="20"/>
        </w:rPr>
        <w:t xml:space="preserve"> enquire.</w:t>
      </w:r>
    </w:p>
    <w:p w:rsidR="00B47E43" w:rsidRPr="00463733" w:rsidRDefault="00463733" w:rsidP="00463733">
      <w:pPr>
        <w:spacing w:after="0"/>
        <w:ind w:left="1440"/>
        <w:jc w:val="right"/>
        <w:rPr>
          <w:rFonts w:ascii="Arial" w:hAnsi="Arial" w:cs="Arial"/>
          <w:b/>
          <w:sz w:val="20"/>
          <w:szCs w:val="20"/>
        </w:rPr>
      </w:pPr>
      <w:r w:rsidRPr="00463733">
        <w:rPr>
          <w:rFonts w:ascii="Arial" w:hAnsi="Arial" w:cs="Arial"/>
          <w:b/>
          <w:sz w:val="20"/>
          <w:szCs w:val="20"/>
        </w:rPr>
        <w:t xml:space="preserve">ACTION: CH </w:t>
      </w:r>
      <w:r w:rsidR="00156BE1" w:rsidRPr="00463733">
        <w:rPr>
          <w:rFonts w:ascii="Arial" w:hAnsi="Arial" w:cs="Arial"/>
          <w:b/>
          <w:sz w:val="20"/>
          <w:szCs w:val="20"/>
        </w:rPr>
        <w:t xml:space="preserve"> </w:t>
      </w:r>
    </w:p>
    <w:p w:rsidR="00B47E43" w:rsidRPr="0069673F" w:rsidRDefault="00B47E43" w:rsidP="00B47E43">
      <w:pPr>
        <w:spacing w:after="0"/>
        <w:ind w:left="1440"/>
        <w:rPr>
          <w:rFonts w:ascii="Arial" w:hAnsi="Arial" w:cs="Arial"/>
          <w:sz w:val="20"/>
          <w:szCs w:val="20"/>
        </w:rPr>
      </w:pPr>
    </w:p>
    <w:p w:rsidR="00B47E43" w:rsidRPr="00363728" w:rsidRDefault="00156BE1" w:rsidP="00363728">
      <w:pPr>
        <w:pStyle w:val="ListParagraph"/>
        <w:numPr>
          <w:ilvl w:val="0"/>
          <w:numId w:val="13"/>
        </w:numPr>
        <w:spacing w:after="0"/>
        <w:rPr>
          <w:rFonts w:ascii="Arial" w:hAnsi="Arial" w:cs="Arial"/>
          <w:sz w:val="20"/>
          <w:szCs w:val="20"/>
        </w:rPr>
      </w:pPr>
      <w:r>
        <w:rPr>
          <w:rFonts w:ascii="Arial" w:hAnsi="Arial" w:cs="Arial"/>
          <w:i/>
          <w:sz w:val="20"/>
          <w:szCs w:val="20"/>
        </w:rPr>
        <w:t xml:space="preserve">(09.02.15) </w:t>
      </w:r>
      <w:r w:rsidR="00B47E43" w:rsidRPr="00363728">
        <w:rPr>
          <w:rFonts w:ascii="Arial" w:hAnsi="Arial" w:cs="Arial"/>
          <w:i/>
          <w:sz w:val="20"/>
          <w:szCs w:val="20"/>
        </w:rPr>
        <w:t xml:space="preserve">Minute </w:t>
      </w:r>
      <w:r w:rsidR="00363728">
        <w:rPr>
          <w:rFonts w:ascii="Arial" w:hAnsi="Arial" w:cs="Arial"/>
          <w:i/>
          <w:sz w:val="20"/>
          <w:szCs w:val="20"/>
        </w:rPr>
        <w:t>15/</w:t>
      </w:r>
      <w:r>
        <w:rPr>
          <w:rFonts w:ascii="Arial" w:hAnsi="Arial" w:cs="Arial"/>
          <w:i/>
          <w:sz w:val="20"/>
          <w:szCs w:val="20"/>
        </w:rPr>
        <w:t>10</w:t>
      </w:r>
      <w:r w:rsidR="00B47E43" w:rsidRPr="00363728">
        <w:rPr>
          <w:rFonts w:ascii="Arial" w:hAnsi="Arial" w:cs="Arial"/>
          <w:i/>
          <w:sz w:val="20"/>
          <w:szCs w:val="20"/>
        </w:rPr>
        <w:t xml:space="preserve"> – </w:t>
      </w:r>
      <w:r>
        <w:rPr>
          <w:rFonts w:ascii="Arial" w:hAnsi="Arial" w:cs="Arial"/>
          <w:i/>
          <w:sz w:val="20"/>
          <w:szCs w:val="20"/>
        </w:rPr>
        <w:t>CCTV</w:t>
      </w:r>
      <w:r w:rsidR="00B47E43" w:rsidRPr="00363728">
        <w:rPr>
          <w:rFonts w:ascii="Arial" w:hAnsi="Arial" w:cs="Arial"/>
          <w:sz w:val="20"/>
          <w:szCs w:val="20"/>
        </w:rPr>
        <w:t xml:space="preserve"> </w:t>
      </w:r>
    </w:p>
    <w:p w:rsidR="00363728" w:rsidRPr="0069673F" w:rsidRDefault="00463733" w:rsidP="00363728">
      <w:pPr>
        <w:spacing w:after="0"/>
        <w:ind w:left="1440"/>
        <w:rPr>
          <w:rFonts w:ascii="Arial" w:hAnsi="Arial" w:cs="Arial"/>
          <w:sz w:val="20"/>
          <w:szCs w:val="20"/>
        </w:rPr>
      </w:pPr>
      <w:r>
        <w:rPr>
          <w:rFonts w:ascii="Arial" w:hAnsi="Arial" w:cs="Arial"/>
          <w:sz w:val="20"/>
          <w:szCs w:val="20"/>
        </w:rPr>
        <w:t xml:space="preserve">It was noted that the PC had been advised by Northumbria Police that </w:t>
      </w:r>
      <w:r w:rsidR="00B05C2F">
        <w:rPr>
          <w:rFonts w:ascii="Arial" w:hAnsi="Arial" w:cs="Arial"/>
          <w:sz w:val="20"/>
          <w:szCs w:val="20"/>
        </w:rPr>
        <w:t>they will not install CCTV cameras on the A695 through the village.</w:t>
      </w:r>
    </w:p>
    <w:p w:rsidR="004A7987" w:rsidRDefault="004A7987" w:rsidP="004A7987">
      <w:pPr>
        <w:pStyle w:val="ListParagraph"/>
        <w:spacing w:after="0"/>
        <w:ind w:left="1440"/>
        <w:rPr>
          <w:rFonts w:ascii="Arial" w:hAnsi="Arial" w:cs="Arial"/>
          <w:sz w:val="20"/>
          <w:szCs w:val="20"/>
        </w:rPr>
      </w:pPr>
    </w:p>
    <w:p w:rsidR="00071888" w:rsidRDefault="00156BE1" w:rsidP="00071888">
      <w:pPr>
        <w:pStyle w:val="ListParagraph"/>
        <w:numPr>
          <w:ilvl w:val="0"/>
          <w:numId w:val="13"/>
        </w:numPr>
        <w:spacing w:after="0" w:line="240" w:lineRule="auto"/>
        <w:rPr>
          <w:rFonts w:ascii="Arial" w:hAnsi="Arial" w:cs="Arial"/>
          <w:sz w:val="20"/>
          <w:szCs w:val="20"/>
        </w:rPr>
      </w:pPr>
      <w:r w:rsidRPr="00071888">
        <w:rPr>
          <w:rFonts w:ascii="Arial" w:hAnsi="Arial" w:cs="Arial"/>
          <w:i/>
          <w:sz w:val="20"/>
          <w:szCs w:val="20"/>
        </w:rPr>
        <w:t>Minute 15/24(ii) – MUGA Court</w:t>
      </w:r>
    </w:p>
    <w:p w:rsidR="00071888" w:rsidRDefault="00463733" w:rsidP="00463733">
      <w:pPr>
        <w:spacing w:after="0" w:line="240" w:lineRule="auto"/>
        <w:ind w:left="1440"/>
        <w:rPr>
          <w:rFonts w:ascii="Arial" w:hAnsi="Arial" w:cs="Arial"/>
          <w:sz w:val="20"/>
          <w:szCs w:val="20"/>
        </w:rPr>
      </w:pPr>
      <w:r>
        <w:rPr>
          <w:rFonts w:ascii="Arial" w:hAnsi="Arial" w:cs="Arial"/>
          <w:sz w:val="20"/>
          <w:szCs w:val="20"/>
        </w:rPr>
        <w:t xml:space="preserve">It was reported that the Tennis </w:t>
      </w:r>
      <w:r w:rsidR="003402C9">
        <w:rPr>
          <w:rFonts w:ascii="Arial" w:hAnsi="Arial" w:cs="Arial"/>
          <w:sz w:val="20"/>
          <w:szCs w:val="20"/>
        </w:rPr>
        <w:t>C</w:t>
      </w:r>
      <w:r>
        <w:rPr>
          <w:rFonts w:ascii="Arial" w:hAnsi="Arial" w:cs="Arial"/>
          <w:sz w:val="20"/>
          <w:szCs w:val="20"/>
        </w:rPr>
        <w:t>lub had distributed the questionnaire and was</w:t>
      </w:r>
      <w:r w:rsidR="00B05C2F">
        <w:rPr>
          <w:rFonts w:ascii="Arial" w:hAnsi="Arial" w:cs="Arial"/>
          <w:sz w:val="20"/>
          <w:szCs w:val="20"/>
        </w:rPr>
        <w:t xml:space="preserve"> awaiting the return of some before</w:t>
      </w:r>
      <w:r>
        <w:rPr>
          <w:rFonts w:ascii="Arial" w:hAnsi="Arial" w:cs="Arial"/>
          <w:sz w:val="20"/>
          <w:szCs w:val="20"/>
        </w:rPr>
        <w:t xml:space="preserve"> analysing the responses.  Mr Archer had confirmed that work to tidy the area around the MUGA court would be completed shortly.</w:t>
      </w:r>
    </w:p>
    <w:p w:rsidR="00071888" w:rsidRPr="00071888" w:rsidRDefault="00071888" w:rsidP="00071888">
      <w:pPr>
        <w:spacing w:after="0" w:line="240" w:lineRule="auto"/>
        <w:rPr>
          <w:rFonts w:ascii="Arial" w:hAnsi="Arial" w:cs="Arial"/>
          <w:sz w:val="20"/>
          <w:szCs w:val="20"/>
        </w:rPr>
      </w:pPr>
    </w:p>
    <w:p w:rsidR="00071888" w:rsidRPr="00463733" w:rsidRDefault="00156BE1" w:rsidP="00071888">
      <w:pPr>
        <w:pStyle w:val="ListParagraph"/>
        <w:numPr>
          <w:ilvl w:val="0"/>
          <w:numId w:val="13"/>
        </w:numPr>
        <w:spacing w:after="0" w:line="240" w:lineRule="auto"/>
        <w:contextualSpacing w:val="0"/>
        <w:rPr>
          <w:rFonts w:ascii="Arial" w:hAnsi="Arial" w:cs="Arial"/>
          <w:sz w:val="20"/>
          <w:szCs w:val="20"/>
        </w:rPr>
      </w:pPr>
      <w:r w:rsidRPr="00463733">
        <w:rPr>
          <w:rFonts w:ascii="Arial" w:hAnsi="Arial" w:cs="Arial"/>
          <w:i/>
          <w:sz w:val="20"/>
          <w:szCs w:val="20"/>
        </w:rPr>
        <w:t>Minute 15/24 (vi) – R</w:t>
      </w:r>
      <w:r w:rsidR="005B24A5">
        <w:rPr>
          <w:rFonts w:ascii="Arial" w:hAnsi="Arial" w:cs="Arial"/>
          <w:i/>
          <w:sz w:val="20"/>
          <w:szCs w:val="20"/>
        </w:rPr>
        <w:t>econditioning of football field</w:t>
      </w:r>
      <w:r w:rsidRPr="00463733">
        <w:rPr>
          <w:rFonts w:ascii="Arial" w:hAnsi="Arial" w:cs="Arial"/>
          <w:i/>
          <w:sz w:val="20"/>
          <w:szCs w:val="20"/>
        </w:rPr>
        <w:t xml:space="preserve">  </w:t>
      </w:r>
    </w:p>
    <w:p w:rsidR="00071888" w:rsidRDefault="00463733" w:rsidP="00463733">
      <w:pPr>
        <w:spacing w:after="0" w:line="240" w:lineRule="auto"/>
        <w:ind w:left="1440"/>
        <w:rPr>
          <w:rFonts w:ascii="Arial" w:hAnsi="Arial" w:cs="Arial"/>
          <w:sz w:val="20"/>
          <w:szCs w:val="20"/>
        </w:rPr>
      </w:pPr>
      <w:r>
        <w:rPr>
          <w:rFonts w:ascii="Arial" w:hAnsi="Arial" w:cs="Arial"/>
          <w:sz w:val="20"/>
          <w:szCs w:val="20"/>
        </w:rPr>
        <w:t>It was reported that work had begun to restore the football field and a further update would be given at the next meeting.</w:t>
      </w:r>
    </w:p>
    <w:p w:rsidR="00071888" w:rsidRPr="00071888" w:rsidRDefault="00071888" w:rsidP="00071888">
      <w:pPr>
        <w:spacing w:after="0" w:line="240" w:lineRule="auto"/>
        <w:rPr>
          <w:rFonts w:ascii="Arial" w:hAnsi="Arial" w:cs="Arial"/>
          <w:sz w:val="20"/>
          <w:szCs w:val="20"/>
        </w:rPr>
      </w:pPr>
    </w:p>
    <w:p w:rsidR="00156BE1" w:rsidRDefault="00156BE1" w:rsidP="00071888">
      <w:pPr>
        <w:pStyle w:val="ListParagraph"/>
        <w:numPr>
          <w:ilvl w:val="0"/>
          <w:numId w:val="13"/>
        </w:numPr>
        <w:spacing w:after="0" w:line="240" w:lineRule="auto"/>
        <w:contextualSpacing w:val="0"/>
        <w:rPr>
          <w:rFonts w:ascii="Arial" w:hAnsi="Arial" w:cs="Arial"/>
          <w:sz w:val="20"/>
          <w:szCs w:val="20"/>
        </w:rPr>
      </w:pPr>
      <w:r w:rsidRPr="00C47C64">
        <w:rPr>
          <w:rFonts w:ascii="Arial" w:hAnsi="Arial" w:cs="Arial"/>
          <w:i/>
          <w:sz w:val="20"/>
          <w:szCs w:val="20"/>
        </w:rPr>
        <w:t xml:space="preserve">Minute 15/24 </w:t>
      </w:r>
      <w:r>
        <w:rPr>
          <w:rFonts w:ascii="Arial" w:hAnsi="Arial" w:cs="Arial"/>
          <w:i/>
          <w:sz w:val="20"/>
          <w:szCs w:val="20"/>
        </w:rPr>
        <w:t xml:space="preserve">(viii) </w:t>
      </w:r>
      <w:r w:rsidR="00071888">
        <w:rPr>
          <w:rFonts w:ascii="Arial" w:hAnsi="Arial" w:cs="Arial"/>
          <w:i/>
          <w:sz w:val="20"/>
          <w:szCs w:val="20"/>
        </w:rPr>
        <w:t>–</w:t>
      </w:r>
      <w:r>
        <w:rPr>
          <w:rFonts w:ascii="Arial" w:hAnsi="Arial" w:cs="Arial"/>
          <w:i/>
          <w:sz w:val="20"/>
          <w:szCs w:val="20"/>
        </w:rPr>
        <w:t xml:space="preserve"> </w:t>
      </w:r>
      <w:r w:rsidRPr="00C47C64">
        <w:rPr>
          <w:rFonts w:ascii="Arial" w:hAnsi="Arial" w:cs="Arial"/>
          <w:i/>
          <w:sz w:val="20"/>
          <w:szCs w:val="20"/>
        </w:rPr>
        <w:t>Shop</w:t>
      </w:r>
    </w:p>
    <w:p w:rsidR="00071888" w:rsidRDefault="00463733" w:rsidP="00463733">
      <w:pPr>
        <w:spacing w:after="0" w:line="240" w:lineRule="auto"/>
        <w:ind w:left="1440"/>
        <w:rPr>
          <w:rFonts w:ascii="Arial" w:hAnsi="Arial" w:cs="Arial"/>
          <w:sz w:val="20"/>
          <w:szCs w:val="20"/>
        </w:rPr>
      </w:pPr>
      <w:r>
        <w:rPr>
          <w:rFonts w:ascii="Arial" w:hAnsi="Arial" w:cs="Arial"/>
          <w:sz w:val="20"/>
          <w:szCs w:val="20"/>
        </w:rPr>
        <w:t>It was reported that Frank Turner had confirmed that he did not wish to let the premises beneath his flat and alternative accommodation for a shop would need to be sought.  A working group would now look at possible locations if a definite need could be established.</w:t>
      </w:r>
    </w:p>
    <w:p w:rsidR="00071888" w:rsidRPr="00071888" w:rsidRDefault="00071888" w:rsidP="00071888">
      <w:pPr>
        <w:spacing w:after="0" w:line="240" w:lineRule="auto"/>
        <w:rPr>
          <w:rFonts w:ascii="Arial" w:hAnsi="Arial" w:cs="Arial"/>
          <w:sz w:val="20"/>
          <w:szCs w:val="20"/>
        </w:rPr>
      </w:pPr>
    </w:p>
    <w:p w:rsidR="00071888" w:rsidRPr="00071888" w:rsidRDefault="00156BE1" w:rsidP="00071888">
      <w:pPr>
        <w:pStyle w:val="ListParagraph"/>
        <w:numPr>
          <w:ilvl w:val="0"/>
          <w:numId w:val="13"/>
        </w:numPr>
        <w:spacing w:after="0" w:line="240" w:lineRule="auto"/>
        <w:contextualSpacing w:val="0"/>
        <w:rPr>
          <w:rFonts w:ascii="Arial" w:hAnsi="Arial" w:cs="Arial"/>
          <w:sz w:val="20"/>
          <w:szCs w:val="20"/>
        </w:rPr>
      </w:pPr>
      <w:r w:rsidRPr="00071888">
        <w:rPr>
          <w:rFonts w:ascii="Arial" w:hAnsi="Arial" w:cs="Arial"/>
          <w:i/>
          <w:sz w:val="20"/>
          <w:szCs w:val="20"/>
        </w:rPr>
        <w:t xml:space="preserve">Minute 15/25 </w:t>
      </w:r>
      <w:r w:rsidRPr="00071888">
        <w:rPr>
          <w:rFonts w:ascii="Arial" w:hAnsi="Arial" w:cs="Arial"/>
          <w:sz w:val="20"/>
          <w:szCs w:val="20"/>
        </w:rPr>
        <w:t>– Grass Cu</w:t>
      </w:r>
      <w:r w:rsidR="00071888">
        <w:rPr>
          <w:rFonts w:ascii="Arial" w:hAnsi="Arial" w:cs="Arial"/>
          <w:sz w:val="20"/>
          <w:szCs w:val="20"/>
        </w:rPr>
        <w:t>tting</w:t>
      </w:r>
    </w:p>
    <w:p w:rsidR="00071888" w:rsidRDefault="00463733" w:rsidP="00463733">
      <w:pPr>
        <w:spacing w:after="0" w:line="240" w:lineRule="auto"/>
        <w:ind w:left="1440"/>
        <w:rPr>
          <w:rFonts w:ascii="Arial" w:hAnsi="Arial" w:cs="Arial"/>
          <w:sz w:val="20"/>
          <w:szCs w:val="20"/>
        </w:rPr>
      </w:pPr>
      <w:r>
        <w:rPr>
          <w:rFonts w:ascii="Arial" w:hAnsi="Arial" w:cs="Arial"/>
          <w:sz w:val="20"/>
          <w:szCs w:val="20"/>
        </w:rPr>
        <w:t xml:space="preserve">The Clerk reported that the contractor had been appointed and </w:t>
      </w:r>
      <w:r w:rsidR="003402C9">
        <w:rPr>
          <w:rFonts w:ascii="Arial" w:hAnsi="Arial" w:cs="Arial"/>
          <w:sz w:val="20"/>
          <w:szCs w:val="20"/>
        </w:rPr>
        <w:t xml:space="preserve">that </w:t>
      </w:r>
      <w:r>
        <w:rPr>
          <w:rFonts w:ascii="Arial" w:hAnsi="Arial" w:cs="Arial"/>
          <w:sz w:val="20"/>
          <w:szCs w:val="20"/>
        </w:rPr>
        <w:t xml:space="preserve">there were no problems with his work.  It was noted that this was only for PC owned land and </w:t>
      </w:r>
      <w:r w:rsidR="00827E71">
        <w:rPr>
          <w:rFonts w:ascii="Arial" w:hAnsi="Arial" w:cs="Arial"/>
          <w:sz w:val="20"/>
          <w:szCs w:val="20"/>
        </w:rPr>
        <w:t>that</w:t>
      </w:r>
      <w:r>
        <w:rPr>
          <w:rFonts w:ascii="Arial" w:hAnsi="Arial" w:cs="Arial"/>
          <w:sz w:val="20"/>
          <w:szCs w:val="20"/>
        </w:rPr>
        <w:t xml:space="preserve"> </w:t>
      </w:r>
      <w:r w:rsidR="00B05C2F">
        <w:rPr>
          <w:rFonts w:ascii="Arial" w:hAnsi="Arial" w:cs="Arial"/>
          <w:sz w:val="20"/>
          <w:szCs w:val="20"/>
        </w:rPr>
        <w:t xml:space="preserve">most </w:t>
      </w:r>
      <w:r>
        <w:rPr>
          <w:rFonts w:ascii="Arial" w:hAnsi="Arial" w:cs="Arial"/>
          <w:sz w:val="20"/>
          <w:szCs w:val="20"/>
        </w:rPr>
        <w:t xml:space="preserve">other </w:t>
      </w:r>
      <w:r w:rsidR="00B05C2F">
        <w:rPr>
          <w:rFonts w:ascii="Arial" w:hAnsi="Arial" w:cs="Arial"/>
          <w:sz w:val="20"/>
          <w:szCs w:val="20"/>
        </w:rPr>
        <w:t xml:space="preserve">public </w:t>
      </w:r>
      <w:r>
        <w:rPr>
          <w:rFonts w:ascii="Arial" w:hAnsi="Arial" w:cs="Arial"/>
          <w:sz w:val="20"/>
          <w:szCs w:val="20"/>
        </w:rPr>
        <w:t xml:space="preserve">areas of the village remained the responsibility of NCC. </w:t>
      </w:r>
    </w:p>
    <w:p w:rsidR="00071888" w:rsidRPr="00071888" w:rsidRDefault="00071888" w:rsidP="00071888">
      <w:pPr>
        <w:spacing w:after="0" w:line="240" w:lineRule="auto"/>
        <w:rPr>
          <w:rFonts w:ascii="Arial" w:hAnsi="Arial" w:cs="Arial"/>
          <w:sz w:val="20"/>
          <w:szCs w:val="20"/>
        </w:rPr>
      </w:pPr>
    </w:p>
    <w:p w:rsidR="00071888" w:rsidRPr="00463733" w:rsidRDefault="00156BE1" w:rsidP="00071888">
      <w:pPr>
        <w:pStyle w:val="ListParagraph"/>
        <w:numPr>
          <w:ilvl w:val="0"/>
          <w:numId w:val="13"/>
        </w:numPr>
        <w:spacing w:after="0" w:line="240" w:lineRule="auto"/>
        <w:contextualSpacing w:val="0"/>
        <w:rPr>
          <w:rFonts w:ascii="Arial" w:hAnsi="Arial" w:cs="Arial"/>
          <w:sz w:val="20"/>
          <w:szCs w:val="20"/>
        </w:rPr>
      </w:pPr>
      <w:r w:rsidRPr="00463733">
        <w:rPr>
          <w:rFonts w:ascii="Arial" w:hAnsi="Arial" w:cs="Arial"/>
          <w:i/>
          <w:sz w:val="20"/>
          <w:szCs w:val="20"/>
        </w:rPr>
        <w:t xml:space="preserve">Minute 15/31 </w:t>
      </w:r>
      <w:r w:rsidR="009B3203">
        <w:rPr>
          <w:rFonts w:ascii="Arial" w:hAnsi="Arial" w:cs="Arial"/>
          <w:sz w:val="20"/>
          <w:szCs w:val="20"/>
        </w:rPr>
        <w:t>– Tree works</w:t>
      </w:r>
      <w:r w:rsidRPr="00463733">
        <w:rPr>
          <w:rFonts w:ascii="Arial" w:hAnsi="Arial" w:cs="Arial"/>
          <w:sz w:val="20"/>
          <w:szCs w:val="20"/>
        </w:rPr>
        <w:t xml:space="preserve">  </w:t>
      </w:r>
    </w:p>
    <w:p w:rsidR="00071888" w:rsidRDefault="00463733" w:rsidP="00463733">
      <w:pPr>
        <w:spacing w:after="0" w:line="240" w:lineRule="auto"/>
        <w:ind w:left="1440"/>
        <w:rPr>
          <w:rFonts w:ascii="Arial" w:hAnsi="Arial" w:cs="Arial"/>
          <w:sz w:val="20"/>
          <w:szCs w:val="20"/>
        </w:rPr>
      </w:pPr>
      <w:r>
        <w:rPr>
          <w:rFonts w:ascii="Arial" w:hAnsi="Arial" w:cs="Arial"/>
          <w:sz w:val="20"/>
          <w:szCs w:val="20"/>
        </w:rPr>
        <w:t xml:space="preserve">Cllr. Dunhill confirmed that </w:t>
      </w:r>
      <w:r w:rsidR="005B24A5">
        <w:rPr>
          <w:rFonts w:ascii="Arial" w:hAnsi="Arial" w:cs="Arial"/>
          <w:sz w:val="20"/>
          <w:szCs w:val="20"/>
        </w:rPr>
        <w:t xml:space="preserve">instructions had been given to remove various trees and to dead wood others in order to be proactive rather than </w:t>
      </w:r>
      <w:r w:rsidR="00E634B8">
        <w:rPr>
          <w:rFonts w:ascii="Arial" w:hAnsi="Arial" w:cs="Arial"/>
          <w:sz w:val="20"/>
          <w:szCs w:val="20"/>
        </w:rPr>
        <w:t>just dealing with the problem when a tree fell.</w:t>
      </w:r>
      <w:r w:rsidR="005B24A5">
        <w:rPr>
          <w:rFonts w:ascii="Arial" w:hAnsi="Arial" w:cs="Arial"/>
          <w:sz w:val="20"/>
          <w:szCs w:val="20"/>
        </w:rPr>
        <w:t xml:space="preserve"> </w:t>
      </w:r>
    </w:p>
    <w:p w:rsidR="00071888" w:rsidRPr="00071888" w:rsidRDefault="00071888" w:rsidP="00071888">
      <w:pPr>
        <w:spacing w:after="0" w:line="240" w:lineRule="auto"/>
        <w:rPr>
          <w:rFonts w:ascii="Arial" w:hAnsi="Arial" w:cs="Arial"/>
          <w:sz w:val="20"/>
          <w:szCs w:val="20"/>
        </w:rPr>
      </w:pPr>
    </w:p>
    <w:p w:rsidR="00071888" w:rsidRPr="005B24A5" w:rsidRDefault="00156BE1" w:rsidP="00071888">
      <w:pPr>
        <w:pStyle w:val="ListParagraph"/>
        <w:numPr>
          <w:ilvl w:val="0"/>
          <w:numId w:val="13"/>
        </w:numPr>
        <w:spacing w:after="0" w:line="240" w:lineRule="auto"/>
        <w:contextualSpacing w:val="0"/>
        <w:rPr>
          <w:rFonts w:ascii="Arial" w:hAnsi="Arial" w:cs="Arial"/>
          <w:sz w:val="20"/>
          <w:szCs w:val="20"/>
        </w:rPr>
      </w:pPr>
      <w:r w:rsidRPr="005B24A5">
        <w:rPr>
          <w:rFonts w:ascii="Arial" w:hAnsi="Arial" w:cs="Arial"/>
          <w:i/>
          <w:sz w:val="20"/>
          <w:szCs w:val="20"/>
        </w:rPr>
        <w:t xml:space="preserve">Minute 15/33 </w:t>
      </w:r>
      <w:r w:rsidR="005B24A5">
        <w:rPr>
          <w:rFonts w:ascii="Arial" w:hAnsi="Arial" w:cs="Arial"/>
          <w:sz w:val="20"/>
          <w:szCs w:val="20"/>
        </w:rPr>
        <w:t>– Litter Pick</w:t>
      </w:r>
    </w:p>
    <w:p w:rsidR="00071888" w:rsidRDefault="00E634B8" w:rsidP="00E634B8">
      <w:pPr>
        <w:spacing w:after="0" w:line="240" w:lineRule="auto"/>
        <w:ind w:left="1440"/>
        <w:rPr>
          <w:rFonts w:ascii="Arial" w:hAnsi="Arial" w:cs="Arial"/>
          <w:sz w:val="20"/>
          <w:szCs w:val="20"/>
        </w:rPr>
      </w:pPr>
      <w:r>
        <w:rPr>
          <w:rFonts w:ascii="Arial" w:hAnsi="Arial" w:cs="Arial"/>
          <w:sz w:val="20"/>
          <w:szCs w:val="20"/>
        </w:rPr>
        <w:t xml:space="preserve">Over 20 residents had helped with the litter pick and the PC recorded its thanks to all those involved. </w:t>
      </w:r>
    </w:p>
    <w:p w:rsidR="00071888" w:rsidRPr="00071888" w:rsidRDefault="00071888" w:rsidP="00071888">
      <w:pPr>
        <w:spacing w:after="0" w:line="240" w:lineRule="auto"/>
        <w:rPr>
          <w:rFonts w:ascii="Arial" w:hAnsi="Arial" w:cs="Arial"/>
          <w:sz w:val="20"/>
          <w:szCs w:val="20"/>
        </w:rPr>
      </w:pPr>
    </w:p>
    <w:p w:rsidR="00156BE1" w:rsidRDefault="00156BE1" w:rsidP="00156BE1">
      <w:pPr>
        <w:spacing w:after="0"/>
        <w:rPr>
          <w:rFonts w:ascii="Arial" w:hAnsi="Arial" w:cs="Arial"/>
          <w:sz w:val="20"/>
          <w:szCs w:val="20"/>
        </w:rPr>
      </w:pPr>
    </w:p>
    <w:p w:rsidR="00071888" w:rsidRDefault="00071888" w:rsidP="00156BE1">
      <w:pPr>
        <w:spacing w:after="0"/>
        <w:rPr>
          <w:rFonts w:ascii="Arial" w:hAnsi="Arial" w:cs="Arial"/>
          <w:sz w:val="20"/>
          <w:szCs w:val="20"/>
        </w:rPr>
      </w:pPr>
    </w:p>
    <w:p w:rsidR="00071888" w:rsidRDefault="00071888" w:rsidP="00156BE1">
      <w:pPr>
        <w:spacing w:after="0"/>
        <w:rPr>
          <w:rFonts w:ascii="Arial" w:hAnsi="Arial" w:cs="Arial"/>
          <w:sz w:val="20"/>
          <w:szCs w:val="20"/>
        </w:rPr>
      </w:pPr>
    </w:p>
    <w:p w:rsidR="00071888" w:rsidRDefault="00071888" w:rsidP="00156BE1">
      <w:pPr>
        <w:spacing w:after="0"/>
        <w:rPr>
          <w:rFonts w:ascii="Arial" w:hAnsi="Arial" w:cs="Arial"/>
          <w:sz w:val="20"/>
          <w:szCs w:val="20"/>
        </w:rPr>
      </w:pPr>
    </w:p>
    <w:p w:rsidR="00071888" w:rsidRDefault="00071888" w:rsidP="00156BE1">
      <w:pPr>
        <w:spacing w:after="0"/>
        <w:rPr>
          <w:rFonts w:ascii="Arial" w:hAnsi="Arial" w:cs="Arial"/>
          <w:sz w:val="20"/>
          <w:szCs w:val="20"/>
        </w:rPr>
      </w:pPr>
    </w:p>
    <w:p w:rsidR="00156BE1" w:rsidRDefault="00156BE1" w:rsidP="00156BE1">
      <w:pPr>
        <w:spacing w:after="0"/>
        <w:rPr>
          <w:rFonts w:ascii="Arial" w:hAnsi="Arial" w:cs="Arial"/>
          <w:sz w:val="20"/>
          <w:szCs w:val="20"/>
        </w:rPr>
      </w:pPr>
      <w:r>
        <w:rPr>
          <w:rFonts w:ascii="Arial" w:hAnsi="Arial" w:cs="Arial"/>
          <w:sz w:val="20"/>
          <w:szCs w:val="20"/>
        </w:rPr>
        <w:t>15/46</w:t>
      </w:r>
      <w:r>
        <w:rPr>
          <w:rFonts w:ascii="Arial" w:hAnsi="Arial" w:cs="Arial"/>
          <w:sz w:val="20"/>
          <w:szCs w:val="20"/>
        </w:rPr>
        <w:tab/>
      </w:r>
      <w:r w:rsidRPr="0057797D">
        <w:rPr>
          <w:rFonts w:ascii="Arial" w:hAnsi="Arial" w:cs="Arial"/>
          <w:b/>
          <w:sz w:val="20"/>
          <w:szCs w:val="20"/>
        </w:rPr>
        <w:t xml:space="preserve">Wheelchair access by </w:t>
      </w:r>
      <w:r w:rsidR="003402C9">
        <w:rPr>
          <w:rFonts w:ascii="Arial" w:hAnsi="Arial" w:cs="Arial"/>
          <w:b/>
          <w:sz w:val="20"/>
          <w:szCs w:val="20"/>
        </w:rPr>
        <w:t>the Parish Hall leading to the P</w:t>
      </w:r>
      <w:r w:rsidRPr="0057797D">
        <w:rPr>
          <w:rFonts w:ascii="Arial" w:hAnsi="Arial" w:cs="Arial"/>
          <w:b/>
          <w:sz w:val="20"/>
          <w:szCs w:val="20"/>
        </w:rPr>
        <w:t xml:space="preserve">lay </w:t>
      </w:r>
      <w:r w:rsidR="003402C9">
        <w:rPr>
          <w:rFonts w:ascii="Arial" w:hAnsi="Arial" w:cs="Arial"/>
          <w:b/>
          <w:sz w:val="20"/>
          <w:szCs w:val="20"/>
        </w:rPr>
        <w:t>P</w:t>
      </w:r>
      <w:r w:rsidRPr="0057797D">
        <w:rPr>
          <w:rFonts w:ascii="Arial" w:hAnsi="Arial" w:cs="Arial"/>
          <w:b/>
          <w:sz w:val="20"/>
          <w:szCs w:val="20"/>
        </w:rPr>
        <w:t>ark</w:t>
      </w:r>
    </w:p>
    <w:p w:rsidR="00D04893" w:rsidRDefault="00E634B8" w:rsidP="0057797D">
      <w:pPr>
        <w:spacing w:after="0"/>
        <w:ind w:left="720"/>
        <w:rPr>
          <w:rFonts w:ascii="Arial" w:hAnsi="Arial" w:cs="Arial"/>
          <w:sz w:val="20"/>
          <w:szCs w:val="20"/>
        </w:rPr>
      </w:pPr>
      <w:r>
        <w:rPr>
          <w:rFonts w:ascii="Arial" w:hAnsi="Arial" w:cs="Arial"/>
          <w:sz w:val="20"/>
          <w:szCs w:val="20"/>
        </w:rPr>
        <w:t>A discussion was held about whether to proceed with the ramp by the Parish Hall and the PC noted the number of supporters and objectors and reviewed the concerns expressed.  Cllr. Reid outlined his belief that it was bringing facilities together and making them accessible to everyone and he therefore proposed that the ramp plans should be approved.  This was agreed by a majority decision [For: AD, MR, JM, BC, MS / Against: EC].  The surface of the ramp was discussed</w:t>
      </w:r>
      <w:r w:rsidR="0057797D">
        <w:rPr>
          <w:rFonts w:ascii="Arial" w:hAnsi="Arial" w:cs="Arial"/>
          <w:sz w:val="20"/>
          <w:szCs w:val="20"/>
        </w:rPr>
        <w:t xml:space="preserve"> and it was agreed that it should be tarmacadam as opposed to grass paving [</w:t>
      </w:r>
      <w:r w:rsidR="0065092A">
        <w:rPr>
          <w:rFonts w:ascii="Arial" w:hAnsi="Arial" w:cs="Arial"/>
          <w:sz w:val="20"/>
          <w:szCs w:val="20"/>
        </w:rPr>
        <w:t>majority</w:t>
      </w:r>
      <w:r w:rsidR="0057797D">
        <w:rPr>
          <w:rFonts w:ascii="Arial" w:hAnsi="Arial" w:cs="Arial"/>
          <w:sz w:val="20"/>
          <w:szCs w:val="20"/>
        </w:rPr>
        <w:t xml:space="preserve"> decision: Tarmacadam: BS, MR, AD, BC Grass: JM].</w:t>
      </w:r>
    </w:p>
    <w:p w:rsidR="0057797D" w:rsidRDefault="0057797D" w:rsidP="009D7D98">
      <w:pPr>
        <w:spacing w:after="0"/>
        <w:rPr>
          <w:rFonts w:ascii="Arial" w:hAnsi="Arial" w:cs="Arial"/>
          <w:sz w:val="20"/>
          <w:szCs w:val="20"/>
        </w:rPr>
      </w:pPr>
      <w:r>
        <w:rPr>
          <w:rFonts w:ascii="Arial" w:hAnsi="Arial" w:cs="Arial"/>
          <w:sz w:val="20"/>
          <w:szCs w:val="20"/>
        </w:rPr>
        <w:tab/>
      </w:r>
    </w:p>
    <w:p w:rsidR="0057797D" w:rsidRDefault="0057797D" w:rsidP="0057797D">
      <w:pPr>
        <w:spacing w:after="0"/>
        <w:ind w:left="720"/>
        <w:rPr>
          <w:rFonts w:ascii="Arial" w:hAnsi="Arial" w:cs="Arial"/>
          <w:sz w:val="20"/>
          <w:szCs w:val="20"/>
        </w:rPr>
      </w:pPr>
      <w:r>
        <w:rPr>
          <w:rFonts w:ascii="Arial" w:hAnsi="Arial" w:cs="Arial"/>
          <w:sz w:val="20"/>
          <w:szCs w:val="20"/>
        </w:rPr>
        <w:t>The PC would now need to apply for planning approval.  Mr Tennet offered to prepare a better plan and Cllr. Reid and the Clerk would make the application.</w:t>
      </w:r>
    </w:p>
    <w:p w:rsidR="0057797D" w:rsidRPr="0057797D" w:rsidRDefault="0057797D" w:rsidP="0057797D">
      <w:pPr>
        <w:spacing w:after="0"/>
        <w:jc w:val="right"/>
        <w:rPr>
          <w:rFonts w:ascii="Arial" w:hAnsi="Arial" w:cs="Arial"/>
          <w:b/>
          <w:sz w:val="20"/>
          <w:szCs w:val="20"/>
        </w:rPr>
      </w:pPr>
      <w:r w:rsidRPr="0057797D">
        <w:rPr>
          <w:rFonts w:ascii="Arial" w:hAnsi="Arial" w:cs="Arial"/>
          <w:b/>
          <w:sz w:val="20"/>
          <w:szCs w:val="20"/>
        </w:rPr>
        <w:t>ACTION: MR/CH/JT</w:t>
      </w:r>
    </w:p>
    <w:p w:rsidR="0057797D" w:rsidRDefault="0057797D" w:rsidP="009D7D98">
      <w:pPr>
        <w:spacing w:after="0"/>
        <w:rPr>
          <w:rFonts w:ascii="Arial" w:hAnsi="Arial" w:cs="Arial"/>
          <w:sz w:val="20"/>
          <w:szCs w:val="20"/>
        </w:rPr>
      </w:pPr>
    </w:p>
    <w:p w:rsidR="00156BE1" w:rsidRPr="0057797D" w:rsidRDefault="00156BE1" w:rsidP="009D7D98">
      <w:pPr>
        <w:spacing w:after="0"/>
        <w:rPr>
          <w:rFonts w:ascii="Arial" w:hAnsi="Arial" w:cs="Arial"/>
          <w:b/>
          <w:sz w:val="20"/>
          <w:szCs w:val="20"/>
        </w:rPr>
      </w:pPr>
      <w:r>
        <w:rPr>
          <w:rFonts w:ascii="Arial" w:hAnsi="Arial" w:cs="Arial"/>
          <w:sz w:val="20"/>
          <w:szCs w:val="20"/>
        </w:rPr>
        <w:t>15/47</w:t>
      </w:r>
      <w:r>
        <w:rPr>
          <w:rFonts w:ascii="Arial" w:hAnsi="Arial" w:cs="Arial"/>
          <w:sz w:val="20"/>
          <w:szCs w:val="20"/>
        </w:rPr>
        <w:tab/>
      </w:r>
      <w:r w:rsidRPr="0057797D">
        <w:rPr>
          <w:rFonts w:ascii="Arial" w:hAnsi="Arial" w:cs="Arial"/>
          <w:b/>
          <w:sz w:val="20"/>
          <w:szCs w:val="20"/>
        </w:rPr>
        <w:t>Play Park</w:t>
      </w:r>
    </w:p>
    <w:p w:rsidR="00156BE1" w:rsidRDefault="00156BE1" w:rsidP="007E6A1F">
      <w:pPr>
        <w:spacing w:after="0"/>
        <w:ind w:left="720"/>
        <w:rPr>
          <w:rFonts w:ascii="Arial" w:hAnsi="Arial" w:cs="Arial"/>
          <w:sz w:val="20"/>
          <w:szCs w:val="20"/>
        </w:rPr>
      </w:pPr>
      <w:r>
        <w:rPr>
          <w:rFonts w:ascii="Arial" w:hAnsi="Arial" w:cs="Arial"/>
          <w:sz w:val="20"/>
          <w:szCs w:val="20"/>
        </w:rPr>
        <w:t xml:space="preserve">It was reported that a number of </w:t>
      </w:r>
      <w:r w:rsidR="0057797D">
        <w:rPr>
          <w:rFonts w:ascii="Arial" w:hAnsi="Arial" w:cs="Arial"/>
          <w:sz w:val="20"/>
          <w:szCs w:val="20"/>
        </w:rPr>
        <w:t xml:space="preserve">ideas had been proposed for the </w:t>
      </w:r>
      <w:r w:rsidR="003402C9">
        <w:rPr>
          <w:rFonts w:ascii="Arial" w:hAnsi="Arial" w:cs="Arial"/>
          <w:sz w:val="20"/>
          <w:szCs w:val="20"/>
        </w:rPr>
        <w:t>P</w:t>
      </w:r>
      <w:r w:rsidR="0057797D">
        <w:rPr>
          <w:rFonts w:ascii="Arial" w:hAnsi="Arial" w:cs="Arial"/>
          <w:sz w:val="20"/>
          <w:szCs w:val="20"/>
        </w:rPr>
        <w:t xml:space="preserve">lay </w:t>
      </w:r>
      <w:r w:rsidR="003402C9">
        <w:rPr>
          <w:rFonts w:ascii="Arial" w:hAnsi="Arial" w:cs="Arial"/>
          <w:sz w:val="20"/>
          <w:szCs w:val="20"/>
        </w:rPr>
        <w:t>P</w:t>
      </w:r>
      <w:r w:rsidR="0057797D">
        <w:rPr>
          <w:rFonts w:ascii="Arial" w:hAnsi="Arial" w:cs="Arial"/>
          <w:sz w:val="20"/>
          <w:szCs w:val="20"/>
        </w:rPr>
        <w:t>ark and Councillors were meeting with a couple of companies to gain ideas and costings which would be considered at a future meeting.  Work to improve the surface of the play park would begin shortly once the threat of frost had fully passed</w:t>
      </w:r>
      <w:r w:rsidR="003402C9">
        <w:rPr>
          <w:rFonts w:ascii="Arial" w:hAnsi="Arial" w:cs="Arial"/>
          <w:sz w:val="20"/>
          <w:szCs w:val="20"/>
        </w:rPr>
        <w:t xml:space="preserve"> and grass seed could be sown</w:t>
      </w:r>
      <w:r w:rsidR="0057797D">
        <w:rPr>
          <w:rFonts w:ascii="Arial" w:hAnsi="Arial" w:cs="Arial"/>
          <w:sz w:val="20"/>
          <w:szCs w:val="20"/>
        </w:rPr>
        <w:t xml:space="preserve">. </w:t>
      </w:r>
    </w:p>
    <w:p w:rsidR="0057797D" w:rsidRDefault="0057797D" w:rsidP="009D7D98">
      <w:pPr>
        <w:spacing w:after="0"/>
        <w:rPr>
          <w:rFonts w:ascii="Arial" w:hAnsi="Arial" w:cs="Arial"/>
          <w:sz w:val="20"/>
          <w:szCs w:val="20"/>
        </w:rPr>
      </w:pPr>
    </w:p>
    <w:p w:rsidR="0057797D" w:rsidRDefault="0057797D" w:rsidP="007E6A1F">
      <w:pPr>
        <w:spacing w:after="0"/>
        <w:ind w:left="720"/>
        <w:rPr>
          <w:rFonts w:ascii="Arial" w:hAnsi="Arial" w:cs="Arial"/>
          <w:sz w:val="20"/>
          <w:szCs w:val="20"/>
        </w:rPr>
      </w:pPr>
      <w:r>
        <w:rPr>
          <w:rFonts w:ascii="Arial" w:hAnsi="Arial" w:cs="Arial"/>
          <w:sz w:val="20"/>
          <w:szCs w:val="20"/>
        </w:rPr>
        <w:t>Cllr. Dunhill reported that he felt that the two large swings should be replaced as they were starting to show signs of rust and the Clerk was asked to arrange this through Play Dale.</w:t>
      </w:r>
    </w:p>
    <w:p w:rsidR="0057797D" w:rsidRPr="0057797D" w:rsidRDefault="0057797D" w:rsidP="0057797D">
      <w:pPr>
        <w:spacing w:after="0"/>
        <w:jc w:val="right"/>
        <w:rPr>
          <w:rFonts w:ascii="Arial" w:hAnsi="Arial" w:cs="Arial"/>
          <w:b/>
          <w:sz w:val="20"/>
          <w:szCs w:val="20"/>
        </w:rPr>
      </w:pPr>
      <w:r w:rsidRPr="0057797D">
        <w:rPr>
          <w:rFonts w:ascii="Arial" w:hAnsi="Arial" w:cs="Arial"/>
          <w:b/>
          <w:sz w:val="20"/>
          <w:szCs w:val="20"/>
        </w:rPr>
        <w:t>ACTION: CH</w:t>
      </w:r>
    </w:p>
    <w:p w:rsidR="0057797D" w:rsidRDefault="0057797D" w:rsidP="009D7D98">
      <w:pPr>
        <w:spacing w:after="0"/>
        <w:rPr>
          <w:rFonts w:ascii="Arial" w:hAnsi="Arial" w:cs="Arial"/>
          <w:sz w:val="20"/>
          <w:szCs w:val="20"/>
        </w:rPr>
      </w:pPr>
    </w:p>
    <w:p w:rsidR="00156BE1" w:rsidRPr="00F10C8D" w:rsidRDefault="00156BE1" w:rsidP="009D7D98">
      <w:pPr>
        <w:spacing w:after="0"/>
        <w:rPr>
          <w:rFonts w:ascii="Arial" w:hAnsi="Arial" w:cs="Arial"/>
          <w:b/>
          <w:sz w:val="20"/>
          <w:szCs w:val="20"/>
        </w:rPr>
      </w:pPr>
      <w:r>
        <w:rPr>
          <w:rFonts w:ascii="Arial" w:hAnsi="Arial" w:cs="Arial"/>
          <w:sz w:val="20"/>
          <w:szCs w:val="20"/>
        </w:rPr>
        <w:t>15/48</w:t>
      </w:r>
      <w:r>
        <w:rPr>
          <w:rFonts w:ascii="Arial" w:hAnsi="Arial" w:cs="Arial"/>
          <w:sz w:val="20"/>
          <w:szCs w:val="20"/>
        </w:rPr>
        <w:tab/>
      </w:r>
      <w:r w:rsidRPr="00F10C8D">
        <w:rPr>
          <w:rFonts w:ascii="Arial" w:hAnsi="Arial" w:cs="Arial"/>
          <w:b/>
          <w:sz w:val="20"/>
          <w:szCs w:val="20"/>
        </w:rPr>
        <w:t>Spinney</w:t>
      </w:r>
    </w:p>
    <w:p w:rsidR="00156BE1" w:rsidRDefault="0028432B" w:rsidP="00F10C8D">
      <w:pPr>
        <w:spacing w:after="0"/>
        <w:ind w:left="720"/>
        <w:rPr>
          <w:rFonts w:ascii="Arial" w:hAnsi="Arial" w:cs="Arial"/>
          <w:sz w:val="20"/>
          <w:szCs w:val="20"/>
        </w:rPr>
      </w:pPr>
      <w:r>
        <w:rPr>
          <w:rFonts w:ascii="Arial" w:hAnsi="Arial" w:cs="Arial"/>
          <w:sz w:val="20"/>
          <w:szCs w:val="20"/>
        </w:rPr>
        <w:t xml:space="preserve">The </w:t>
      </w:r>
      <w:r w:rsidR="007E6A1F">
        <w:rPr>
          <w:rFonts w:ascii="Arial" w:hAnsi="Arial" w:cs="Arial"/>
          <w:sz w:val="20"/>
          <w:szCs w:val="20"/>
        </w:rPr>
        <w:t>Pre-</w:t>
      </w:r>
      <w:r w:rsidR="00827E71">
        <w:rPr>
          <w:rFonts w:ascii="Arial" w:hAnsi="Arial" w:cs="Arial"/>
          <w:sz w:val="20"/>
          <w:szCs w:val="20"/>
        </w:rPr>
        <w:t>S</w:t>
      </w:r>
      <w:r w:rsidR="007E6A1F">
        <w:rPr>
          <w:rFonts w:ascii="Arial" w:hAnsi="Arial" w:cs="Arial"/>
          <w:sz w:val="20"/>
          <w:szCs w:val="20"/>
        </w:rPr>
        <w:t xml:space="preserve">chool had asked if it would be possible to make use of the Spinney and </w:t>
      </w:r>
      <w:r>
        <w:rPr>
          <w:rFonts w:ascii="Arial" w:hAnsi="Arial" w:cs="Arial"/>
          <w:sz w:val="20"/>
          <w:szCs w:val="20"/>
        </w:rPr>
        <w:t xml:space="preserve">had </w:t>
      </w:r>
      <w:r w:rsidR="007E6A1F">
        <w:rPr>
          <w:rFonts w:ascii="Arial" w:hAnsi="Arial" w:cs="Arial"/>
          <w:sz w:val="20"/>
          <w:szCs w:val="20"/>
        </w:rPr>
        <w:t>submitted ideas for possible pieces of play equipment which could be installed. Cllr. Reid also outlined the need for making a better entrance into the Spinney if more children would be accessing it</w:t>
      </w:r>
      <w:r>
        <w:rPr>
          <w:rFonts w:ascii="Arial" w:hAnsi="Arial" w:cs="Arial"/>
          <w:sz w:val="20"/>
          <w:szCs w:val="20"/>
        </w:rPr>
        <w:t xml:space="preserve"> and he confirmed that he had been to speak to all the surrounding neighbours about making a new gateway in the stone wall of the playground and none objected.</w:t>
      </w:r>
    </w:p>
    <w:p w:rsidR="00071888" w:rsidRDefault="00071888" w:rsidP="00F10C8D">
      <w:pPr>
        <w:spacing w:after="0"/>
        <w:ind w:left="720"/>
        <w:rPr>
          <w:rFonts w:ascii="Arial" w:hAnsi="Arial" w:cs="Arial"/>
          <w:sz w:val="20"/>
          <w:szCs w:val="20"/>
        </w:rPr>
      </w:pPr>
    </w:p>
    <w:p w:rsidR="00071888" w:rsidRDefault="0028432B" w:rsidP="00F10C8D">
      <w:pPr>
        <w:spacing w:after="0"/>
        <w:ind w:left="720"/>
        <w:rPr>
          <w:rFonts w:ascii="Arial" w:hAnsi="Arial" w:cs="Arial"/>
          <w:sz w:val="20"/>
          <w:szCs w:val="20"/>
        </w:rPr>
      </w:pPr>
      <w:r>
        <w:rPr>
          <w:rFonts w:ascii="Arial" w:hAnsi="Arial" w:cs="Arial"/>
          <w:sz w:val="20"/>
          <w:szCs w:val="20"/>
        </w:rPr>
        <w:t xml:space="preserve">It was agreed that the current entrance was not ideal but that the new entrance </w:t>
      </w:r>
      <w:r w:rsidR="00B05C2F">
        <w:rPr>
          <w:rFonts w:ascii="Arial" w:hAnsi="Arial" w:cs="Arial"/>
          <w:sz w:val="20"/>
          <w:szCs w:val="20"/>
        </w:rPr>
        <w:t>would still pose a risk</w:t>
      </w:r>
      <w:r>
        <w:rPr>
          <w:rFonts w:ascii="Arial" w:hAnsi="Arial" w:cs="Arial"/>
          <w:sz w:val="20"/>
          <w:szCs w:val="20"/>
        </w:rPr>
        <w:t xml:space="preserve"> as cars would park in front of it and small children might not be seen emerging from between the cars.</w:t>
      </w:r>
    </w:p>
    <w:p w:rsidR="0028432B" w:rsidRDefault="0028432B" w:rsidP="00F10C8D">
      <w:pPr>
        <w:spacing w:after="0"/>
        <w:ind w:left="720"/>
        <w:rPr>
          <w:rFonts w:ascii="Arial" w:hAnsi="Arial" w:cs="Arial"/>
          <w:sz w:val="20"/>
          <w:szCs w:val="20"/>
        </w:rPr>
      </w:pPr>
    </w:p>
    <w:p w:rsidR="00071888" w:rsidRDefault="0028432B" w:rsidP="00F10C8D">
      <w:pPr>
        <w:spacing w:after="0"/>
        <w:ind w:left="720"/>
        <w:rPr>
          <w:rFonts w:ascii="Arial" w:hAnsi="Arial" w:cs="Arial"/>
          <w:sz w:val="20"/>
          <w:szCs w:val="20"/>
        </w:rPr>
      </w:pPr>
      <w:r>
        <w:rPr>
          <w:rFonts w:ascii="Arial" w:hAnsi="Arial" w:cs="Arial"/>
          <w:sz w:val="20"/>
          <w:szCs w:val="20"/>
        </w:rPr>
        <w:t xml:space="preserve">The PC was happy to support greater use of the Spinney by the Pre-School and had no objection to play equipment being added as long as the products were made from natural or recycled materials and were in keeping with the surroundings.  </w:t>
      </w:r>
      <w:r w:rsidR="00F10C8D">
        <w:rPr>
          <w:rFonts w:ascii="Arial" w:hAnsi="Arial" w:cs="Arial"/>
          <w:sz w:val="20"/>
          <w:szCs w:val="20"/>
        </w:rPr>
        <w:t xml:space="preserve">The PC also had no objection to a lock being fitted to the gate when the Spinney was in use by the Pre-School.  </w:t>
      </w:r>
      <w:r>
        <w:rPr>
          <w:rFonts w:ascii="Arial" w:hAnsi="Arial" w:cs="Arial"/>
          <w:sz w:val="20"/>
          <w:szCs w:val="20"/>
        </w:rPr>
        <w:t>The Pre-School was asked to report back at a future meeting with its full plans and costs and</w:t>
      </w:r>
      <w:r w:rsidR="00F10C8D">
        <w:rPr>
          <w:rFonts w:ascii="Arial" w:hAnsi="Arial" w:cs="Arial"/>
          <w:sz w:val="20"/>
          <w:szCs w:val="20"/>
        </w:rPr>
        <w:t>,</w:t>
      </w:r>
      <w:r>
        <w:rPr>
          <w:rFonts w:ascii="Arial" w:hAnsi="Arial" w:cs="Arial"/>
          <w:sz w:val="20"/>
          <w:szCs w:val="20"/>
        </w:rPr>
        <w:t xml:space="preserve"> if it was possible</w:t>
      </w:r>
      <w:r w:rsidR="00F10C8D">
        <w:rPr>
          <w:rFonts w:ascii="Arial" w:hAnsi="Arial" w:cs="Arial"/>
          <w:sz w:val="20"/>
          <w:szCs w:val="20"/>
        </w:rPr>
        <w:t>,</w:t>
      </w:r>
      <w:r>
        <w:rPr>
          <w:rFonts w:ascii="Arial" w:hAnsi="Arial" w:cs="Arial"/>
          <w:sz w:val="20"/>
          <w:szCs w:val="20"/>
        </w:rPr>
        <w:t xml:space="preserve"> the PC would </w:t>
      </w:r>
      <w:r w:rsidR="00F10C8D">
        <w:rPr>
          <w:rFonts w:ascii="Arial" w:hAnsi="Arial" w:cs="Arial"/>
          <w:sz w:val="20"/>
          <w:szCs w:val="20"/>
        </w:rPr>
        <w:t xml:space="preserve">consider making </w:t>
      </w:r>
      <w:r>
        <w:rPr>
          <w:rFonts w:ascii="Arial" w:hAnsi="Arial" w:cs="Arial"/>
          <w:sz w:val="20"/>
          <w:szCs w:val="20"/>
        </w:rPr>
        <w:t>a contribution</w:t>
      </w:r>
      <w:r w:rsidR="00F10C8D">
        <w:rPr>
          <w:rFonts w:ascii="Arial" w:hAnsi="Arial" w:cs="Arial"/>
          <w:sz w:val="20"/>
          <w:szCs w:val="20"/>
        </w:rPr>
        <w:t>.</w:t>
      </w:r>
    </w:p>
    <w:p w:rsidR="00F10C8D" w:rsidRPr="00F10C8D" w:rsidRDefault="00F10C8D" w:rsidP="00F10C8D">
      <w:pPr>
        <w:spacing w:after="0"/>
        <w:ind w:left="720"/>
        <w:jc w:val="right"/>
        <w:rPr>
          <w:rFonts w:ascii="Arial" w:hAnsi="Arial" w:cs="Arial"/>
          <w:b/>
          <w:sz w:val="20"/>
          <w:szCs w:val="20"/>
        </w:rPr>
      </w:pPr>
      <w:r w:rsidRPr="00F10C8D">
        <w:rPr>
          <w:rFonts w:ascii="Arial" w:hAnsi="Arial" w:cs="Arial"/>
          <w:b/>
          <w:sz w:val="20"/>
          <w:szCs w:val="20"/>
        </w:rPr>
        <w:t>ACTION: PRE-SCHOOL</w:t>
      </w:r>
    </w:p>
    <w:p w:rsidR="00F10C8D" w:rsidRDefault="00F10C8D" w:rsidP="00F10C8D">
      <w:pPr>
        <w:spacing w:after="0"/>
        <w:ind w:left="720"/>
        <w:rPr>
          <w:rFonts w:ascii="Arial" w:hAnsi="Arial" w:cs="Arial"/>
          <w:sz w:val="20"/>
          <w:szCs w:val="20"/>
        </w:rPr>
      </w:pPr>
    </w:p>
    <w:p w:rsidR="00F10C8D" w:rsidRDefault="00F10C8D" w:rsidP="00F10C8D">
      <w:pPr>
        <w:spacing w:after="0"/>
        <w:ind w:left="720"/>
        <w:rPr>
          <w:rFonts w:ascii="Arial" w:hAnsi="Arial" w:cs="Arial"/>
          <w:sz w:val="20"/>
          <w:szCs w:val="20"/>
        </w:rPr>
      </w:pPr>
      <w:r>
        <w:rPr>
          <w:rFonts w:ascii="Arial" w:hAnsi="Arial" w:cs="Arial"/>
          <w:sz w:val="20"/>
          <w:szCs w:val="20"/>
        </w:rPr>
        <w:t xml:space="preserve">It was agreed that no </w:t>
      </w:r>
      <w:r w:rsidR="00727972">
        <w:rPr>
          <w:rFonts w:ascii="Arial" w:hAnsi="Arial" w:cs="Arial"/>
          <w:sz w:val="20"/>
          <w:szCs w:val="20"/>
        </w:rPr>
        <w:t>new entrance would be made in conjunction with the new use for the time being</w:t>
      </w:r>
      <w:r>
        <w:rPr>
          <w:rFonts w:ascii="Arial" w:hAnsi="Arial" w:cs="Arial"/>
          <w:sz w:val="20"/>
          <w:szCs w:val="20"/>
        </w:rPr>
        <w:t>.</w:t>
      </w:r>
    </w:p>
    <w:p w:rsidR="00071888" w:rsidRDefault="00071888" w:rsidP="009D7D98">
      <w:pPr>
        <w:spacing w:after="0"/>
        <w:rPr>
          <w:rFonts w:ascii="Arial" w:hAnsi="Arial" w:cs="Arial"/>
          <w:sz w:val="20"/>
          <w:szCs w:val="20"/>
        </w:rPr>
      </w:pPr>
    </w:p>
    <w:p w:rsidR="00156BE1" w:rsidRDefault="00F10C8D" w:rsidP="009D7D98">
      <w:pPr>
        <w:spacing w:after="0"/>
        <w:rPr>
          <w:rFonts w:ascii="Arial" w:hAnsi="Arial" w:cs="Arial"/>
          <w:b/>
          <w:sz w:val="20"/>
          <w:szCs w:val="20"/>
        </w:rPr>
      </w:pPr>
      <w:r>
        <w:rPr>
          <w:rFonts w:ascii="Arial" w:hAnsi="Arial" w:cs="Arial"/>
          <w:sz w:val="20"/>
          <w:szCs w:val="20"/>
        </w:rPr>
        <w:t>1</w:t>
      </w:r>
      <w:r w:rsidR="009D7D98">
        <w:rPr>
          <w:rFonts w:ascii="Arial" w:hAnsi="Arial" w:cs="Arial"/>
          <w:sz w:val="20"/>
          <w:szCs w:val="20"/>
        </w:rPr>
        <w:t>5/</w:t>
      </w:r>
      <w:r w:rsidR="00E72D96">
        <w:rPr>
          <w:rFonts w:ascii="Arial" w:hAnsi="Arial" w:cs="Arial"/>
          <w:sz w:val="20"/>
          <w:szCs w:val="20"/>
        </w:rPr>
        <w:t>49</w:t>
      </w:r>
      <w:r w:rsidR="009D7D98">
        <w:rPr>
          <w:rFonts w:ascii="Arial" w:hAnsi="Arial" w:cs="Arial"/>
          <w:sz w:val="20"/>
          <w:szCs w:val="20"/>
        </w:rPr>
        <w:tab/>
      </w:r>
      <w:r w:rsidR="009D7D98" w:rsidRPr="009D7D98">
        <w:rPr>
          <w:rFonts w:ascii="Arial" w:hAnsi="Arial" w:cs="Arial"/>
          <w:b/>
          <w:sz w:val="20"/>
          <w:szCs w:val="20"/>
        </w:rPr>
        <w:t>Finance</w:t>
      </w:r>
      <w:r w:rsidR="00156BE1">
        <w:rPr>
          <w:rFonts w:ascii="Arial" w:hAnsi="Arial" w:cs="Arial"/>
          <w:b/>
          <w:sz w:val="20"/>
          <w:szCs w:val="20"/>
        </w:rPr>
        <w:t xml:space="preserve"> /Insurance</w:t>
      </w:r>
    </w:p>
    <w:p w:rsidR="00156BE1" w:rsidRPr="003402C9" w:rsidRDefault="00156BE1" w:rsidP="00156BE1">
      <w:pPr>
        <w:spacing w:after="0"/>
        <w:rPr>
          <w:rFonts w:ascii="Arial" w:hAnsi="Arial" w:cs="Arial"/>
          <w:i/>
          <w:sz w:val="20"/>
          <w:szCs w:val="20"/>
        </w:rPr>
      </w:pPr>
      <w:r>
        <w:rPr>
          <w:rFonts w:ascii="Arial" w:hAnsi="Arial" w:cs="Arial"/>
          <w:sz w:val="20"/>
          <w:szCs w:val="20"/>
        </w:rPr>
        <w:tab/>
        <w:t xml:space="preserve">a) </w:t>
      </w:r>
      <w:r w:rsidR="004414CC">
        <w:rPr>
          <w:rFonts w:ascii="Arial" w:hAnsi="Arial" w:cs="Arial"/>
          <w:sz w:val="20"/>
          <w:szCs w:val="20"/>
        </w:rPr>
        <w:tab/>
      </w:r>
      <w:r w:rsidRPr="003402C9">
        <w:rPr>
          <w:rFonts w:ascii="Arial" w:hAnsi="Arial" w:cs="Arial"/>
          <w:i/>
          <w:sz w:val="20"/>
          <w:szCs w:val="20"/>
        </w:rPr>
        <w:t>Annual Accounts</w:t>
      </w:r>
    </w:p>
    <w:p w:rsidR="00156BE1" w:rsidRDefault="00156BE1" w:rsidP="004414CC">
      <w:pPr>
        <w:spacing w:after="0"/>
        <w:ind w:left="720"/>
        <w:rPr>
          <w:rFonts w:ascii="Arial" w:hAnsi="Arial" w:cs="Arial"/>
          <w:sz w:val="20"/>
          <w:szCs w:val="20"/>
        </w:rPr>
      </w:pPr>
      <w:r>
        <w:rPr>
          <w:rFonts w:ascii="Arial" w:hAnsi="Arial" w:cs="Arial"/>
          <w:sz w:val="20"/>
          <w:szCs w:val="20"/>
        </w:rPr>
        <w:t>The following documents were received in advance of the meeting and were unanimously approved</w:t>
      </w:r>
      <w:r w:rsidR="004414CC">
        <w:rPr>
          <w:rFonts w:ascii="Arial" w:hAnsi="Arial" w:cs="Arial"/>
          <w:sz w:val="20"/>
          <w:szCs w:val="20"/>
        </w:rPr>
        <w:t xml:space="preserve"> [proposed AD, seconded EC]</w:t>
      </w:r>
      <w:r>
        <w:rPr>
          <w:rFonts w:ascii="Arial" w:hAnsi="Arial" w:cs="Arial"/>
          <w:sz w:val="20"/>
          <w:szCs w:val="20"/>
        </w:rPr>
        <w:t>:</w:t>
      </w:r>
    </w:p>
    <w:p w:rsidR="00156BE1" w:rsidRPr="00B438E7" w:rsidRDefault="00156BE1" w:rsidP="00156BE1">
      <w:pPr>
        <w:pStyle w:val="ListParagraph"/>
        <w:numPr>
          <w:ilvl w:val="0"/>
          <w:numId w:val="22"/>
        </w:numPr>
        <w:spacing w:after="0"/>
        <w:rPr>
          <w:rFonts w:ascii="Arial" w:hAnsi="Arial" w:cs="Arial"/>
          <w:sz w:val="20"/>
          <w:szCs w:val="20"/>
        </w:rPr>
      </w:pPr>
      <w:r w:rsidRPr="00B438E7">
        <w:rPr>
          <w:rFonts w:ascii="Arial" w:hAnsi="Arial" w:cs="Arial"/>
          <w:sz w:val="20"/>
          <w:szCs w:val="20"/>
        </w:rPr>
        <w:t>The 201</w:t>
      </w:r>
      <w:r>
        <w:rPr>
          <w:rFonts w:ascii="Arial" w:hAnsi="Arial" w:cs="Arial"/>
          <w:sz w:val="20"/>
          <w:szCs w:val="20"/>
        </w:rPr>
        <w:t>4</w:t>
      </w:r>
      <w:r w:rsidRPr="00B438E7">
        <w:rPr>
          <w:rFonts w:ascii="Arial" w:hAnsi="Arial" w:cs="Arial"/>
          <w:sz w:val="20"/>
          <w:szCs w:val="20"/>
        </w:rPr>
        <w:t>/1</w:t>
      </w:r>
      <w:r>
        <w:rPr>
          <w:rFonts w:ascii="Arial" w:hAnsi="Arial" w:cs="Arial"/>
          <w:sz w:val="20"/>
          <w:szCs w:val="20"/>
        </w:rPr>
        <w:t>5</w:t>
      </w:r>
      <w:r w:rsidRPr="00B438E7">
        <w:rPr>
          <w:rFonts w:ascii="Arial" w:hAnsi="Arial" w:cs="Arial"/>
          <w:sz w:val="20"/>
          <w:szCs w:val="20"/>
        </w:rPr>
        <w:t xml:space="preserve"> Accounts</w:t>
      </w:r>
    </w:p>
    <w:p w:rsidR="00156BE1" w:rsidRPr="00B438E7" w:rsidRDefault="00156BE1" w:rsidP="00156BE1">
      <w:pPr>
        <w:pStyle w:val="ListParagraph"/>
        <w:numPr>
          <w:ilvl w:val="0"/>
          <w:numId w:val="22"/>
        </w:numPr>
        <w:spacing w:after="0"/>
        <w:rPr>
          <w:rFonts w:ascii="Arial" w:hAnsi="Arial" w:cs="Arial"/>
          <w:sz w:val="20"/>
          <w:szCs w:val="20"/>
        </w:rPr>
      </w:pPr>
      <w:r w:rsidRPr="00B438E7">
        <w:rPr>
          <w:rFonts w:ascii="Arial" w:hAnsi="Arial" w:cs="Arial"/>
          <w:sz w:val="20"/>
          <w:szCs w:val="20"/>
        </w:rPr>
        <w:t>Budget Summary</w:t>
      </w:r>
    </w:p>
    <w:p w:rsidR="00156BE1" w:rsidRPr="00B438E7" w:rsidRDefault="00156BE1" w:rsidP="00156BE1">
      <w:pPr>
        <w:pStyle w:val="ListParagraph"/>
        <w:numPr>
          <w:ilvl w:val="0"/>
          <w:numId w:val="22"/>
        </w:numPr>
        <w:spacing w:after="0"/>
        <w:rPr>
          <w:rFonts w:ascii="Arial" w:hAnsi="Arial" w:cs="Arial"/>
          <w:sz w:val="20"/>
          <w:szCs w:val="20"/>
        </w:rPr>
      </w:pPr>
      <w:r w:rsidRPr="00B438E7">
        <w:rPr>
          <w:rFonts w:ascii="Arial" w:hAnsi="Arial" w:cs="Arial"/>
          <w:sz w:val="20"/>
          <w:szCs w:val="20"/>
        </w:rPr>
        <w:t>Annual Return</w:t>
      </w:r>
    </w:p>
    <w:p w:rsidR="00156BE1" w:rsidRPr="00B438E7" w:rsidRDefault="00156BE1" w:rsidP="00156BE1">
      <w:pPr>
        <w:pStyle w:val="ListParagraph"/>
        <w:numPr>
          <w:ilvl w:val="0"/>
          <w:numId w:val="22"/>
        </w:numPr>
        <w:spacing w:after="0"/>
        <w:rPr>
          <w:rFonts w:ascii="Arial" w:hAnsi="Arial" w:cs="Arial"/>
          <w:sz w:val="20"/>
          <w:szCs w:val="20"/>
        </w:rPr>
      </w:pPr>
      <w:r w:rsidRPr="00B438E7">
        <w:rPr>
          <w:rFonts w:ascii="Arial" w:hAnsi="Arial" w:cs="Arial"/>
          <w:sz w:val="20"/>
          <w:szCs w:val="20"/>
        </w:rPr>
        <w:t>Governance Statement</w:t>
      </w:r>
    </w:p>
    <w:p w:rsidR="00156BE1" w:rsidRDefault="00156BE1" w:rsidP="00156BE1">
      <w:pPr>
        <w:spacing w:after="0"/>
        <w:ind w:left="720"/>
        <w:rPr>
          <w:rFonts w:ascii="Arial" w:hAnsi="Arial" w:cs="Arial"/>
          <w:sz w:val="20"/>
          <w:szCs w:val="20"/>
        </w:rPr>
      </w:pPr>
    </w:p>
    <w:p w:rsidR="00156BE1" w:rsidRDefault="004414CC" w:rsidP="00156BE1">
      <w:pPr>
        <w:spacing w:after="0"/>
        <w:ind w:left="720"/>
        <w:rPr>
          <w:rFonts w:ascii="Arial" w:hAnsi="Arial" w:cs="Arial"/>
          <w:sz w:val="20"/>
          <w:szCs w:val="20"/>
        </w:rPr>
      </w:pPr>
      <w:r>
        <w:rPr>
          <w:rFonts w:ascii="Arial" w:hAnsi="Arial" w:cs="Arial"/>
          <w:sz w:val="20"/>
          <w:szCs w:val="20"/>
        </w:rPr>
        <w:lastRenderedPageBreak/>
        <w:t>Additions to the Asset Register were noted and approved.  It was noted that the Financial Risk Assessment had been approved at the last meeting in March</w:t>
      </w:r>
      <w:r w:rsidR="00156BE1">
        <w:rPr>
          <w:rFonts w:ascii="Arial" w:hAnsi="Arial" w:cs="Arial"/>
          <w:sz w:val="20"/>
          <w:szCs w:val="20"/>
        </w:rPr>
        <w:t xml:space="preserve">. </w:t>
      </w:r>
    </w:p>
    <w:p w:rsidR="00156BE1" w:rsidRDefault="00156BE1" w:rsidP="00156BE1">
      <w:pPr>
        <w:spacing w:after="0"/>
        <w:ind w:left="720"/>
        <w:rPr>
          <w:rFonts w:ascii="Arial" w:hAnsi="Arial" w:cs="Arial"/>
          <w:sz w:val="20"/>
          <w:szCs w:val="20"/>
        </w:rPr>
      </w:pPr>
    </w:p>
    <w:p w:rsidR="00156BE1" w:rsidRDefault="00156BE1" w:rsidP="00156BE1">
      <w:pPr>
        <w:spacing w:after="0"/>
        <w:ind w:left="720"/>
        <w:rPr>
          <w:rFonts w:ascii="Arial" w:hAnsi="Arial" w:cs="Arial"/>
          <w:sz w:val="20"/>
          <w:szCs w:val="20"/>
        </w:rPr>
      </w:pPr>
      <w:r>
        <w:rPr>
          <w:rFonts w:ascii="Arial" w:hAnsi="Arial" w:cs="Arial"/>
          <w:sz w:val="20"/>
          <w:szCs w:val="20"/>
        </w:rPr>
        <w:t xml:space="preserve">It was noted that the Notice of Appointment of Date for the Exercise of Electors’ Rights to view the accounts </w:t>
      </w:r>
      <w:r w:rsidR="004414CC">
        <w:rPr>
          <w:rFonts w:ascii="Arial" w:hAnsi="Arial" w:cs="Arial"/>
          <w:sz w:val="20"/>
          <w:szCs w:val="20"/>
        </w:rPr>
        <w:t>would be posted</w:t>
      </w:r>
      <w:r>
        <w:rPr>
          <w:rFonts w:ascii="Arial" w:hAnsi="Arial" w:cs="Arial"/>
          <w:sz w:val="20"/>
          <w:szCs w:val="20"/>
        </w:rPr>
        <w:t xml:space="preserve"> on the notice board </w:t>
      </w:r>
      <w:r w:rsidR="004414CC">
        <w:rPr>
          <w:rFonts w:ascii="Arial" w:hAnsi="Arial" w:cs="Arial"/>
          <w:sz w:val="20"/>
          <w:szCs w:val="20"/>
        </w:rPr>
        <w:t>on Monday 18</w:t>
      </w:r>
      <w:r w:rsidR="004414CC" w:rsidRPr="004414CC">
        <w:rPr>
          <w:rFonts w:ascii="Arial" w:hAnsi="Arial" w:cs="Arial"/>
          <w:sz w:val="20"/>
          <w:szCs w:val="20"/>
          <w:vertAlign w:val="superscript"/>
        </w:rPr>
        <w:t>th</w:t>
      </w:r>
      <w:r w:rsidR="004414CC">
        <w:rPr>
          <w:rFonts w:ascii="Arial" w:hAnsi="Arial" w:cs="Arial"/>
          <w:sz w:val="20"/>
          <w:szCs w:val="20"/>
        </w:rPr>
        <w:t xml:space="preserve"> May </w:t>
      </w:r>
      <w:r>
        <w:rPr>
          <w:rFonts w:ascii="Arial" w:hAnsi="Arial" w:cs="Arial"/>
          <w:sz w:val="20"/>
          <w:szCs w:val="20"/>
        </w:rPr>
        <w:t>as per the legislation.  The dates for inspection were from Monday 1</w:t>
      </w:r>
      <w:r w:rsidR="004414CC" w:rsidRPr="004414CC">
        <w:rPr>
          <w:rFonts w:ascii="Arial" w:hAnsi="Arial" w:cs="Arial"/>
          <w:sz w:val="20"/>
          <w:szCs w:val="20"/>
          <w:vertAlign w:val="superscript"/>
        </w:rPr>
        <w:t>st</w:t>
      </w:r>
      <w:r w:rsidR="004414CC">
        <w:rPr>
          <w:rFonts w:ascii="Arial" w:hAnsi="Arial" w:cs="Arial"/>
          <w:sz w:val="20"/>
          <w:szCs w:val="20"/>
        </w:rPr>
        <w:t xml:space="preserve"> June </w:t>
      </w:r>
      <w:r w:rsidR="003402C9">
        <w:rPr>
          <w:rFonts w:ascii="Arial" w:hAnsi="Arial" w:cs="Arial"/>
          <w:sz w:val="20"/>
          <w:szCs w:val="20"/>
        </w:rPr>
        <w:t>until</w:t>
      </w:r>
      <w:r w:rsidR="004414CC">
        <w:rPr>
          <w:rFonts w:ascii="Arial" w:hAnsi="Arial" w:cs="Arial"/>
          <w:sz w:val="20"/>
          <w:szCs w:val="20"/>
        </w:rPr>
        <w:t xml:space="preserve"> </w:t>
      </w:r>
      <w:r>
        <w:rPr>
          <w:rFonts w:ascii="Arial" w:hAnsi="Arial" w:cs="Arial"/>
          <w:sz w:val="20"/>
          <w:szCs w:val="20"/>
        </w:rPr>
        <w:t xml:space="preserve">Monday </w:t>
      </w:r>
      <w:r w:rsidR="004414CC">
        <w:rPr>
          <w:rFonts w:ascii="Arial" w:hAnsi="Arial" w:cs="Arial"/>
          <w:sz w:val="20"/>
          <w:szCs w:val="20"/>
        </w:rPr>
        <w:t>2</w:t>
      </w:r>
      <w:r>
        <w:rPr>
          <w:rFonts w:ascii="Arial" w:hAnsi="Arial" w:cs="Arial"/>
          <w:sz w:val="20"/>
          <w:szCs w:val="20"/>
        </w:rPr>
        <w:t>9</w:t>
      </w:r>
      <w:r w:rsidRPr="0069058B">
        <w:rPr>
          <w:rFonts w:ascii="Arial" w:hAnsi="Arial" w:cs="Arial"/>
          <w:sz w:val="20"/>
          <w:szCs w:val="20"/>
          <w:vertAlign w:val="superscript"/>
        </w:rPr>
        <w:t>th</w:t>
      </w:r>
      <w:r>
        <w:rPr>
          <w:rFonts w:ascii="Arial" w:hAnsi="Arial" w:cs="Arial"/>
          <w:sz w:val="20"/>
          <w:szCs w:val="20"/>
        </w:rPr>
        <w:t xml:space="preserve"> June</w:t>
      </w:r>
      <w:r w:rsidR="003402C9">
        <w:rPr>
          <w:rFonts w:ascii="Arial" w:hAnsi="Arial" w:cs="Arial"/>
          <w:sz w:val="20"/>
          <w:szCs w:val="20"/>
        </w:rPr>
        <w:t xml:space="preserve"> and the notice would advise of the available times</w:t>
      </w:r>
      <w:r>
        <w:rPr>
          <w:rFonts w:ascii="Arial" w:hAnsi="Arial" w:cs="Arial"/>
          <w:sz w:val="20"/>
          <w:szCs w:val="20"/>
        </w:rPr>
        <w:t>.</w:t>
      </w:r>
    </w:p>
    <w:p w:rsidR="00156BE1" w:rsidRDefault="00156BE1" w:rsidP="009D7D98">
      <w:pPr>
        <w:spacing w:after="0"/>
        <w:rPr>
          <w:rFonts w:ascii="Arial" w:hAnsi="Arial" w:cs="Arial"/>
          <w:b/>
          <w:sz w:val="20"/>
          <w:szCs w:val="20"/>
        </w:rPr>
      </w:pPr>
    </w:p>
    <w:p w:rsidR="00156BE1" w:rsidRPr="004414CC" w:rsidRDefault="004414CC" w:rsidP="004414CC">
      <w:pPr>
        <w:spacing w:after="0"/>
        <w:ind w:left="720"/>
        <w:rPr>
          <w:rFonts w:ascii="Arial" w:hAnsi="Arial" w:cs="Arial"/>
          <w:sz w:val="20"/>
          <w:szCs w:val="20"/>
        </w:rPr>
      </w:pPr>
      <w:r w:rsidRPr="004414CC">
        <w:rPr>
          <w:rFonts w:ascii="Arial" w:hAnsi="Arial" w:cs="Arial"/>
          <w:sz w:val="20"/>
          <w:szCs w:val="20"/>
        </w:rPr>
        <w:t>The Internal Auditor, Peter Basnett’s report was received and noted.  He had recommended that all unused Bank of Scotland cheques should now be cancelled and the Clerk was asked to arrange this forthwith.</w:t>
      </w:r>
    </w:p>
    <w:p w:rsidR="00156BE1" w:rsidRDefault="004414CC" w:rsidP="004414CC">
      <w:pPr>
        <w:spacing w:after="0"/>
        <w:jc w:val="right"/>
        <w:rPr>
          <w:rFonts w:ascii="Arial" w:hAnsi="Arial" w:cs="Arial"/>
          <w:b/>
          <w:sz w:val="20"/>
          <w:szCs w:val="20"/>
        </w:rPr>
      </w:pPr>
      <w:r>
        <w:rPr>
          <w:rFonts w:ascii="Arial" w:hAnsi="Arial" w:cs="Arial"/>
          <w:b/>
          <w:sz w:val="20"/>
          <w:szCs w:val="20"/>
        </w:rPr>
        <w:t>ACTION: CH</w:t>
      </w:r>
    </w:p>
    <w:p w:rsidR="00156BE1" w:rsidRDefault="00156BE1" w:rsidP="009D7D98">
      <w:pPr>
        <w:spacing w:after="0"/>
        <w:rPr>
          <w:rFonts w:ascii="Arial" w:hAnsi="Arial" w:cs="Arial"/>
          <w:b/>
          <w:sz w:val="20"/>
          <w:szCs w:val="20"/>
        </w:rPr>
      </w:pPr>
    </w:p>
    <w:p w:rsidR="009D7D98" w:rsidRPr="009D7D98" w:rsidRDefault="004414CC" w:rsidP="004414CC">
      <w:pPr>
        <w:spacing w:after="0"/>
        <w:rPr>
          <w:rFonts w:ascii="Arial" w:hAnsi="Arial" w:cs="Arial"/>
          <w:i/>
          <w:sz w:val="20"/>
          <w:szCs w:val="20"/>
        </w:rPr>
      </w:pPr>
      <w:r w:rsidRPr="004414CC">
        <w:rPr>
          <w:rFonts w:ascii="Arial" w:hAnsi="Arial" w:cs="Arial"/>
          <w:sz w:val="20"/>
          <w:szCs w:val="20"/>
        </w:rPr>
        <w:tab/>
        <w:t>b)</w:t>
      </w:r>
      <w:r w:rsidRPr="004414CC">
        <w:rPr>
          <w:rFonts w:ascii="Arial" w:hAnsi="Arial" w:cs="Arial"/>
          <w:sz w:val="20"/>
          <w:szCs w:val="20"/>
        </w:rPr>
        <w:tab/>
      </w:r>
      <w:r w:rsidR="009D7D98" w:rsidRPr="009D7D98">
        <w:rPr>
          <w:rFonts w:ascii="Arial" w:hAnsi="Arial" w:cs="Arial"/>
          <w:i/>
          <w:sz w:val="20"/>
          <w:szCs w:val="20"/>
        </w:rPr>
        <w:t>Monthly expenditure</w:t>
      </w:r>
    </w:p>
    <w:p w:rsidR="009D7D98" w:rsidRPr="00071888" w:rsidRDefault="009D7D98" w:rsidP="009D7D98">
      <w:pPr>
        <w:pStyle w:val="ListParagraph"/>
        <w:numPr>
          <w:ilvl w:val="0"/>
          <w:numId w:val="19"/>
        </w:numPr>
        <w:spacing w:after="0"/>
        <w:rPr>
          <w:rFonts w:ascii="Arial" w:hAnsi="Arial" w:cs="Arial"/>
          <w:i/>
          <w:sz w:val="20"/>
          <w:szCs w:val="20"/>
        </w:rPr>
      </w:pPr>
      <w:r w:rsidRPr="00071888">
        <w:rPr>
          <w:rFonts w:ascii="Arial" w:hAnsi="Arial" w:cs="Arial"/>
          <w:i/>
          <w:sz w:val="20"/>
          <w:szCs w:val="20"/>
        </w:rPr>
        <w:t>The following payments were authorised:</w:t>
      </w:r>
    </w:p>
    <w:p w:rsidR="00071888" w:rsidRPr="00071888" w:rsidRDefault="00071888" w:rsidP="00071888">
      <w:pPr>
        <w:pStyle w:val="ListParagraph"/>
        <w:spacing w:after="0"/>
        <w:ind w:left="2160"/>
        <w:rPr>
          <w:sz w:val="20"/>
          <w:szCs w:val="20"/>
        </w:rPr>
      </w:pPr>
      <w:r w:rsidRPr="00071888">
        <w:rPr>
          <w:sz w:val="20"/>
          <w:szCs w:val="20"/>
        </w:rPr>
        <w:t>Northumberland CC – Grass cutting (reduced due to insufficient cuts)</w:t>
      </w:r>
      <w:r w:rsidRPr="00071888">
        <w:rPr>
          <w:sz w:val="20"/>
          <w:szCs w:val="20"/>
        </w:rPr>
        <w:tab/>
      </w:r>
      <w:r w:rsidRPr="00071888">
        <w:rPr>
          <w:sz w:val="20"/>
          <w:szCs w:val="20"/>
        </w:rPr>
        <w:tab/>
        <w:t>£801.54</w:t>
      </w:r>
    </w:p>
    <w:p w:rsidR="00071888" w:rsidRPr="00071888" w:rsidRDefault="00071888" w:rsidP="00071888">
      <w:pPr>
        <w:pStyle w:val="ListParagraph"/>
        <w:spacing w:after="0"/>
        <w:ind w:left="2160"/>
        <w:rPr>
          <w:sz w:val="20"/>
          <w:szCs w:val="20"/>
        </w:rPr>
      </w:pPr>
      <w:r>
        <w:rPr>
          <w:sz w:val="20"/>
          <w:szCs w:val="20"/>
        </w:rPr>
        <w:t>G</w:t>
      </w:r>
      <w:r w:rsidRPr="00071888">
        <w:rPr>
          <w:sz w:val="20"/>
          <w:szCs w:val="20"/>
        </w:rPr>
        <w:t>etmapping – Parish Online software – annual fee</w:t>
      </w:r>
      <w:r w:rsidRPr="00071888">
        <w:rPr>
          <w:sz w:val="20"/>
          <w:szCs w:val="20"/>
        </w:rPr>
        <w:tab/>
      </w:r>
      <w:r w:rsidRPr="00071888">
        <w:rPr>
          <w:sz w:val="20"/>
          <w:szCs w:val="20"/>
        </w:rPr>
        <w:tab/>
      </w:r>
      <w:r w:rsidRPr="00071888">
        <w:rPr>
          <w:sz w:val="20"/>
          <w:szCs w:val="20"/>
        </w:rPr>
        <w:tab/>
      </w:r>
      <w:r w:rsidRPr="00071888">
        <w:rPr>
          <w:sz w:val="20"/>
          <w:szCs w:val="20"/>
        </w:rPr>
        <w:tab/>
        <w:t>£33.60</w:t>
      </w:r>
    </w:p>
    <w:p w:rsidR="00071888" w:rsidRPr="00071888" w:rsidRDefault="00071888" w:rsidP="00071888">
      <w:pPr>
        <w:pStyle w:val="ListParagraph"/>
        <w:spacing w:after="0"/>
        <w:ind w:left="2160"/>
        <w:rPr>
          <w:sz w:val="20"/>
          <w:szCs w:val="20"/>
        </w:rPr>
      </w:pPr>
      <w:r w:rsidRPr="00071888">
        <w:rPr>
          <w:sz w:val="20"/>
          <w:szCs w:val="20"/>
        </w:rPr>
        <w:t>M E Stewart/Neetfleet – painting of bus shelter</w:t>
      </w:r>
      <w:r w:rsidRPr="00071888">
        <w:rPr>
          <w:sz w:val="20"/>
          <w:szCs w:val="20"/>
        </w:rPr>
        <w:tab/>
      </w:r>
      <w:r w:rsidRPr="00071888">
        <w:rPr>
          <w:sz w:val="20"/>
          <w:szCs w:val="20"/>
        </w:rPr>
        <w:tab/>
      </w:r>
      <w:r w:rsidRPr="00071888">
        <w:rPr>
          <w:sz w:val="20"/>
          <w:szCs w:val="20"/>
        </w:rPr>
        <w:tab/>
      </w:r>
      <w:r w:rsidRPr="00071888">
        <w:rPr>
          <w:sz w:val="20"/>
          <w:szCs w:val="20"/>
        </w:rPr>
        <w:tab/>
        <w:t>£240.00</w:t>
      </w:r>
    </w:p>
    <w:p w:rsidR="00071888" w:rsidRPr="00071888" w:rsidRDefault="00071888" w:rsidP="00071888">
      <w:pPr>
        <w:pStyle w:val="ListParagraph"/>
        <w:spacing w:after="0"/>
        <w:ind w:left="2160"/>
        <w:rPr>
          <w:sz w:val="20"/>
          <w:szCs w:val="20"/>
        </w:rPr>
      </w:pPr>
      <w:r w:rsidRPr="00071888">
        <w:rPr>
          <w:sz w:val="20"/>
          <w:szCs w:val="20"/>
        </w:rPr>
        <w:t>Office Depot – stationery</w:t>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t>£80.22</w:t>
      </w:r>
    </w:p>
    <w:p w:rsidR="00071888" w:rsidRPr="00071888" w:rsidRDefault="00071888" w:rsidP="00071888">
      <w:pPr>
        <w:pStyle w:val="ListParagraph"/>
        <w:spacing w:after="0"/>
        <w:ind w:left="2160"/>
        <w:rPr>
          <w:sz w:val="20"/>
          <w:szCs w:val="20"/>
        </w:rPr>
      </w:pPr>
      <w:r w:rsidRPr="00071888">
        <w:rPr>
          <w:sz w:val="20"/>
          <w:szCs w:val="20"/>
        </w:rPr>
        <w:t>Catherine Harrison – March salary + £10 home allowance</w:t>
      </w:r>
      <w:r w:rsidRPr="00071888">
        <w:rPr>
          <w:sz w:val="20"/>
          <w:szCs w:val="20"/>
        </w:rPr>
        <w:tab/>
      </w:r>
      <w:r w:rsidRPr="00071888">
        <w:rPr>
          <w:sz w:val="20"/>
          <w:szCs w:val="20"/>
        </w:rPr>
        <w:tab/>
      </w:r>
      <w:r w:rsidRPr="00071888">
        <w:rPr>
          <w:sz w:val="20"/>
          <w:szCs w:val="20"/>
        </w:rPr>
        <w:tab/>
        <w:t>£393.08</w:t>
      </w:r>
    </w:p>
    <w:p w:rsidR="00071888" w:rsidRPr="00071888" w:rsidRDefault="00071888" w:rsidP="00071888">
      <w:pPr>
        <w:pStyle w:val="ListParagraph"/>
        <w:spacing w:after="0"/>
        <w:ind w:left="2160"/>
        <w:rPr>
          <w:sz w:val="20"/>
          <w:szCs w:val="20"/>
        </w:rPr>
      </w:pPr>
      <w:r w:rsidRPr="00071888">
        <w:rPr>
          <w:sz w:val="20"/>
          <w:szCs w:val="20"/>
        </w:rPr>
        <w:t>Stuart Burns – removal of fallen tree by Cartref</w:t>
      </w:r>
      <w:r w:rsidRPr="00071888">
        <w:rPr>
          <w:sz w:val="20"/>
          <w:szCs w:val="20"/>
        </w:rPr>
        <w:tab/>
      </w:r>
      <w:r w:rsidRPr="00071888">
        <w:rPr>
          <w:sz w:val="20"/>
          <w:szCs w:val="20"/>
        </w:rPr>
        <w:tab/>
      </w:r>
      <w:r w:rsidRPr="00071888">
        <w:rPr>
          <w:sz w:val="20"/>
          <w:szCs w:val="20"/>
        </w:rPr>
        <w:tab/>
      </w:r>
      <w:r w:rsidRPr="00071888">
        <w:rPr>
          <w:sz w:val="20"/>
          <w:szCs w:val="20"/>
        </w:rPr>
        <w:tab/>
        <w:t>£450.00</w:t>
      </w:r>
    </w:p>
    <w:p w:rsidR="00071888" w:rsidRPr="00071888" w:rsidRDefault="00071888" w:rsidP="00071888">
      <w:pPr>
        <w:pStyle w:val="ListParagraph"/>
        <w:spacing w:after="0"/>
        <w:ind w:left="2160"/>
        <w:rPr>
          <w:sz w:val="20"/>
          <w:szCs w:val="20"/>
        </w:rPr>
      </w:pPr>
      <w:r w:rsidRPr="00071888">
        <w:rPr>
          <w:sz w:val="20"/>
          <w:szCs w:val="20"/>
        </w:rPr>
        <w:t>RM Village Hall Trust – room hire</w:t>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t>£48.00</w:t>
      </w:r>
    </w:p>
    <w:p w:rsidR="00071888" w:rsidRPr="00071888" w:rsidRDefault="00071888" w:rsidP="00071888">
      <w:pPr>
        <w:pStyle w:val="ListParagraph"/>
        <w:spacing w:after="0"/>
        <w:ind w:left="2160"/>
        <w:rPr>
          <w:sz w:val="20"/>
          <w:szCs w:val="20"/>
        </w:rPr>
      </w:pPr>
      <w:r w:rsidRPr="00071888">
        <w:rPr>
          <w:sz w:val="20"/>
          <w:szCs w:val="20"/>
        </w:rPr>
        <w:t>Peter Basnett – Internal Auditor fees</w:t>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t>£104.30</w:t>
      </w:r>
    </w:p>
    <w:p w:rsidR="00071888" w:rsidRPr="00071888" w:rsidRDefault="00071888" w:rsidP="00071888">
      <w:pPr>
        <w:pStyle w:val="ListParagraph"/>
        <w:spacing w:after="0"/>
        <w:ind w:left="2160"/>
        <w:rPr>
          <w:sz w:val="20"/>
          <w:szCs w:val="20"/>
        </w:rPr>
      </w:pPr>
      <w:r w:rsidRPr="00071888">
        <w:rPr>
          <w:sz w:val="20"/>
          <w:szCs w:val="20"/>
        </w:rPr>
        <w:t>Northumberland CC – installation of street light</w:t>
      </w:r>
      <w:r w:rsidRPr="00071888">
        <w:rPr>
          <w:sz w:val="20"/>
          <w:szCs w:val="20"/>
        </w:rPr>
        <w:tab/>
      </w:r>
      <w:r w:rsidRPr="00071888">
        <w:rPr>
          <w:sz w:val="20"/>
          <w:szCs w:val="20"/>
        </w:rPr>
        <w:tab/>
      </w:r>
      <w:r w:rsidRPr="00071888">
        <w:rPr>
          <w:sz w:val="20"/>
          <w:szCs w:val="20"/>
        </w:rPr>
        <w:tab/>
      </w:r>
      <w:r w:rsidRPr="00071888">
        <w:rPr>
          <w:sz w:val="20"/>
          <w:szCs w:val="20"/>
        </w:rPr>
        <w:tab/>
        <w:t>£5340.40</w:t>
      </w:r>
    </w:p>
    <w:p w:rsidR="00071888" w:rsidRPr="00071888" w:rsidRDefault="00071888" w:rsidP="00071888">
      <w:pPr>
        <w:pStyle w:val="ListParagraph"/>
        <w:spacing w:after="0"/>
        <w:ind w:left="2160"/>
        <w:rPr>
          <w:sz w:val="20"/>
          <w:szCs w:val="20"/>
        </w:rPr>
      </w:pPr>
      <w:r w:rsidRPr="00071888">
        <w:rPr>
          <w:sz w:val="20"/>
          <w:szCs w:val="20"/>
        </w:rPr>
        <w:t>NALC – Annual Subscription</w:t>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t>£212.98</w:t>
      </w:r>
    </w:p>
    <w:p w:rsidR="00071888" w:rsidRPr="00071888" w:rsidRDefault="00071888" w:rsidP="00071888">
      <w:pPr>
        <w:pStyle w:val="ListParagraph"/>
        <w:spacing w:after="0"/>
        <w:ind w:left="2160"/>
        <w:rPr>
          <w:sz w:val="20"/>
          <w:szCs w:val="20"/>
        </w:rPr>
      </w:pPr>
      <w:r w:rsidRPr="00071888">
        <w:rPr>
          <w:sz w:val="20"/>
          <w:szCs w:val="20"/>
        </w:rPr>
        <w:t>Broker Network Ltd (Annual Insurance via Came &amp; Company)</w:t>
      </w:r>
      <w:r w:rsidRPr="00071888">
        <w:rPr>
          <w:sz w:val="20"/>
          <w:szCs w:val="20"/>
        </w:rPr>
        <w:tab/>
      </w:r>
      <w:r w:rsidRPr="00071888">
        <w:rPr>
          <w:sz w:val="20"/>
          <w:szCs w:val="20"/>
        </w:rPr>
        <w:tab/>
      </w:r>
      <w:r w:rsidRPr="00071888">
        <w:rPr>
          <w:sz w:val="20"/>
          <w:szCs w:val="20"/>
        </w:rPr>
        <w:tab/>
        <w:t>£2462.76</w:t>
      </w:r>
    </w:p>
    <w:p w:rsidR="00071888" w:rsidRPr="00071888" w:rsidRDefault="00071888" w:rsidP="00071888">
      <w:pPr>
        <w:pStyle w:val="ListParagraph"/>
        <w:spacing w:after="0"/>
        <w:ind w:left="2160"/>
        <w:rPr>
          <w:sz w:val="20"/>
          <w:szCs w:val="20"/>
        </w:rPr>
      </w:pPr>
      <w:r w:rsidRPr="00071888">
        <w:rPr>
          <w:sz w:val="20"/>
          <w:szCs w:val="20"/>
        </w:rPr>
        <w:t>Catherine Harrison (April salary + £10 home allowance)</w:t>
      </w:r>
      <w:r w:rsidRPr="00071888">
        <w:rPr>
          <w:sz w:val="20"/>
          <w:szCs w:val="20"/>
        </w:rPr>
        <w:tab/>
      </w:r>
      <w:r w:rsidRPr="00071888">
        <w:rPr>
          <w:sz w:val="20"/>
          <w:szCs w:val="20"/>
        </w:rPr>
        <w:tab/>
      </w:r>
      <w:r w:rsidRPr="00071888">
        <w:rPr>
          <w:sz w:val="20"/>
          <w:szCs w:val="20"/>
        </w:rPr>
        <w:tab/>
        <w:t>£393.08</w:t>
      </w:r>
    </w:p>
    <w:p w:rsidR="00071888" w:rsidRPr="00071888" w:rsidRDefault="00071888" w:rsidP="00071888">
      <w:pPr>
        <w:pStyle w:val="ListParagraph"/>
        <w:spacing w:after="0"/>
        <w:ind w:left="2160"/>
        <w:rPr>
          <w:sz w:val="20"/>
          <w:szCs w:val="20"/>
        </w:rPr>
      </w:pPr>
      <w:r w:rsidRPr="00071888">
        <w:rPr>
          <w:sz w:val="20"/>
          <w:szCs w:val="20"/>
        </w:rPr>
        <w:t>Catherine Harrison reimbursement (£7.44 postage, £41.98 APM advert)</w:t>
      </w:r>
      <w:r w:rsidRPr="00071888">
        <w:rPr>
          <w:sz w:val="20"/>
          <w:szCs w:val="20"/>
        </w:rPr>
        <w:tab/>
        <w:t>£49.42</w:t>
      </w:r>
    </w:p>
    <w:p w:rsidR="00071888" w:rsidRDefault="00071888" w:rsidP="00071888">
      <w:pPr>
        <w:pStyle w:val="ListParagraph"/>
        <w:spacing w:after="0"/>
        <w:ind w:left="2160"/>
        <w:rPr>
          <w:sz w:val="20"/>
          <w:szCs w:val="20"/>
        </w:rPr>
      </w:pPr>
      <w:r>
        <w:rPr>
          <w:sz w:val="20"/>
          <w:szCs w:val="20"/>
        </w:rPr>
        <w:t>Office Depot – ink cartridges</w:t>
      </w:r>
      <w:r>
        <w:rPr>
          <w:sz w:val="20"/>
          <w:szCs w:val="20"/>
        </w:rPr>
        <w:tab/>
      </w:r>
      <w:r>
        <w:rPr>
          <w:sz w:val="20"/>
          <w:szCs w:val="20"/>
        </w:rPr>
        <w:tab/>
      </w:r>
      <w:r>
        <w:rPr>
          <w:sz w:val="20"/>
          <w:szCs w:val="20"/>
        </w:rPr>
        <w:tab/>
      </w:r>
      <w:r>
        <w:rPr>
          <w:sz w:val="20"/>
          <w:szCs w:val="20"/>
        </w:rPr>
        <w:tab/>
      </w:r>
      <w:r>
        <w:rPr>
          <w:sz w:val="20"/>
          <w:szCs w:val="20"/>
        </w:rPr>
        <w:tab/>
      </w:r>
      <w:r>
        <w:rPr>
          <w:sz w:val="20"/>
          <w:szCs w:val="20"/>
        </w:rPr>
        <w:tab/>
        <w:t>£35.11</w:t>
      </w:r>
    </w:p>
    <w:p w:rsidR="00071888" w:rsidRPr="00071888" w:rsidRDefault="00071888" w:rsidP="00071888">
      <w:pPr>
        <w:pStyle w:val="ListParagraph"/>
        <w:spacing w:after="0"/>
        <w:ind w:left="2160"/>
        <w:rPr>
          <w:sz w:val="20"/>
          <w:szCs w:val="20"/>
        </w:rPr>
      </w:pPr>
    </w:p>
    <w:p w:rsidR="00071888" w:rsidRPr="00071888" w:rsidRDefault="00071888" w:rsidP="00071888">
      <w:pPr>
        <w:pStyle w:val="ListParagraph"/>
        <w:ind w:left="2160"/>
        <w:rPr>
          <w:b/>
          <w:sz w:val="20"/>
          <w:szCs w:val="20"/>
        </w:rPr>
      </w:pPr>
      <w:r w:rsidRPr="00071888">
        <w:rPr>
          <w:b/>
          <w:sz w:val="20"/>
          <w:szCs w:val="20"/>
        </w:rPr>
        <w:t>Standing Orders:</w:t>
      </w:r>
    </w:p>
    <w:p w:rsidR="00071888" w:rsidRPr="00071888" w:rsidRDefault="00071888" w:rsidP="00071888">
      <w:pPr>
        <w:pStyle w:val="ListParagraph"/>
        <w:spacing w:after="0"/>
        <w:ind w:left="2160"/>
        <w:rPr>
          <w:sz w:val="20"/>
          <w:szCs w:val="20"/>
        </w:rPr>
      </w:pPr>
      <w:r w:rsidRPr="00071888">
        <w:rPr>
          <w:sz w:val="20"/>
          <w:szCs w:val="20"/>
        </w:rPr>
        <w:t>Homevend (April invoice 55)</w:t>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t>£80.00</w:t>
      </w:r>
    </w:p>
    <w:p w:rsidR="00071888" w:rsidRPr="00071888" w:rsidRDefault="00071888" w:rsidP="00071888">
      <w:pPr>
        <w:pStyle w:val="ListParagraph"/>
        <w:spacing w:after="0"/>
        <w:ind w:left="2160"/>
        <w:rPr>
          <w:sz w:val="20"/>
          <w:szCs w:val="20"/>
        </w:rPr>
      </w:pPr>
      <w:r w:rsidRPr="00071888">
        <w:rPr>
          <w:sz w:val="20"/>
          <w:szCs w:val="20"/>
        </w:rPr>
        <w:t>Homevend (May Invoice 56)</w:t>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r>
      <w:r w:rsidRPr="00071888">
        <w:rPr>
          <w:sz w:val="20"/>
          <w:szCs w:val="20"/>
        </w:rPr>
        <w:tab/>
        <w:t>£80.00</w:t>
      </w:r>
    </w:p>
    <w:p w:rsidR="004414CC" w:rsidRPr="004414CC" w:rsidRDefault="004414CC" w:rsidP="004414CC">
      <w:pPr>
        <w:spacing w:after="0"/>
        <w:rPr>
          <w:rFonts w:ascii="Arial" w:hAnsi="Arial" w:cs="Arial"/>
          <w:sz w:val="20"/>
          <w:szCs w:val="20"/>
        </w:rPr>
      </w:pPr>
    </w:p>
    <w:p w:rsidR="009D7D98" w:rsidRPr="00071888" w:rsidRDefault="009D7D98" w:rsidP="009D7D98">
      <w:pPr>
        <w:pStyle w:val="ListParagraph"/>
        <w:numPr>
          <w:ilvl w:val="0"/>
          <w:numId w:val="19"/>
        </w:numPr>
        <w:spacing w:after="0"/>
        <w:rPr>
          <w:rFonts w:ascii="Arial" w:hAnsi="Arial" w:cs="Arial"/>
          <w:i/>
          <w:sz w:val="20"/>
          <w:szCs w:val="20"/>
        </w:rPr>
      </w:pPr>
      <w:r w:rsidRPr="00071888">
        <w:rPr>
          <w:rFonts w:ascii="Arial" w:hAnsi="Arial" w:cs="Arial"/>
          <w:i/>
          <w:sz w:val="20"/>
          <w:szCs w:val="20"/>
        </w:rPr>
        <w:t>The following receipt</w:t>
      </w:r>
      <w:r w:rsidR="00200B2A" w:rsidRPr="00071888">
        <w:rPr>
          <w:rFonts w:ascii="Arial" w:hAnsi="Arial" w:cs="Arial"/>
          <w:i/>
          <w:sz w:val="20"/>
          <w:szCs w:val="20"/>
        </w:rPr>
        <w:t>s</w:t>
      </w:r>
      <w:r w:rsidRPr="00071888">
        <w:rPr>
          <w:rFonts w:ascii="Arial" w:hAnsi="Arial" w:cs="Arial"/>
          <w:i/>
          <w:sz w:val="20"/>
          <w:szCs w:val="20"/>
        </w:rPr>
        <w:t xml:space="preserve"> were noted:</w:t>
      </w:r>
    </w:p>
    <w:p w:rsidR="00071888" w:rsidRDefault="00071888" w:rsidP="00071888">
      <w:pPr>
        <w:pStyle w:val="ListParagraph"/>
        <w:spacing w:after="0"/>
        <w:ind w:left="2160"/>
        <w:rPr>
          <w:rFonts w:ascii="Arial" w:hAnsi="Arial" w:cs="Arial"/>
          <w:sz w:val="20"/>
          <w:szCs w:val="20"/>
        </w:rPr>
      </w:pPr>
      <w:r w:rsidRPr="00071888">
        <w:rPr>
          <w:rFonts w:ascii="Arial" w:hAnsi="Arial" w:cs="Arial"/>
          <w:sz w:val="20"/>
          <w:szCs w:val="20"/>
        </w:rPr>
        <w:t>Inte</w:t>
      </w:r>
      <w:r>
        <w:rPr>
          <w:rFonts w:ascii="Arial" w:hAnsi="Arial" w:cs="Arial"/>
          <w:sz w:val="20"/>
          <w:szCs w:val="20"/>
        </w:rPr>
        <w:t>r</w:t>
      </w:r>
      <w:r w:rsidRPr="00071888">
        <w:rPr>
          <w:rFonts w:ascii="Arial" w:hAnsi="Arial" w:cs="Arial"/>
          <w:sz w:val="20"/>
          <w:szCs w:val="20"/>
        </w:rPr>
        <w:t>est Bank of Ireland</w:t>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00F10C8D">
        <w:rPr>
          <w:rFonts w:ascii="Arial" w:hAnsi="Arial" w:cs="Arial"/>
          <w:sz w:val="20"/>
          <w:szCs w:val="20"/>
        </w:rPr>
        <w:tab/>
      </w:r>
      <w:r w:rsidRPr="00071888">
        <w:rPr>
          <w:rFonts w:ascii="Arial" w:hAnsi="Arial" w:cs="Arial"/>
          <w:sz w:val="20"/>
          <w:szCs w:val="20"/>
        </w:rPr>
        <w:tab/>
        <w:t>£1.6</w:t>
      </w:r>
      <w:r>
        <w:rPr>
          <w:rFonts w:ascii="Arial" w:hAnsi="Arial" w:cs="Arial"/>
          <w:sz w:val="20"/>
          <w:szCs w:val="20"/>
        </w:rPr>
        <w:t>6</w:t>
      </w:r>
    </w:p>
    <w:p w:rsidR="00071888" w:rsidRPr="00071888" w:rsidRDefault="00071888" w:rsidP="00071888">
      <w:pPr>
        <w:pStyle w:val="ListParagraph"/>
        <w:spacing w:after="0"/>
        <w:ind w:left="2160"/>
        <w:rPr>
          <w:rFonts w:ascii="Arial" w:hAnsi="Arial" w:cs="Arial"/>
          <w:sz w:val="20"/>
          <w:szCs w:val="20"/>
        </w:rPr>
      </w:pPr>
      <w:r>
        <w:rPr>
          <w:rFonts w:ascii="Arial" w:hAnsi="Arial" w:cs="Arial"/>
          <w:sz w:val="20"/>
          <w:szCs w:val="20"/>
        </w:rPr>
        <w:t>Interest Triodos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10C8D">
        <w:rPr>
          <w:rFonts w:ascii="Arial" w:hAnsi="Arial" w:cs="Arial"/>
          <w:sz w:val="20"/>
          <w:szCs w:val="20"/>
        </w:rPr>
        <w:tab/>
      </w:r>
      <w:r>
        <w:rPr>
          <w:rFonts w:ascii="Arial" w:hAnsi="Arial" w:cs="Arial"/>
          <w:sz w:val="20"/>
          <w:szCs w:val="20"/>
        </w:rPr>
        <w:t>£22.24</w:t>
      </w:r>
    </w:p>
    <w:p w:rsidR="00071888" w:rsidRPr="00071888" w:rsidRDefault="00080366" w:rsidP="00071888">
      <w:pPr>
        <w:pStyle w:val="ListParagraph"/>
        <w:spacing w:after="0"/>
        <w:ind w:left="2160"/>
        <w:rPr>
          <w:rFonts w:ascii="Arial" w:hAnsi="Arial" w:cs="Arial"/>
          <w:sz w:val="20"/>
          <w:szCs w:val="20"/>
        </w:rPr>
      </w:pPr>
      <w:r>
        <w:rPr>
          <w:rFonts w:ascii="Arial" w:hAnsi="Arial" w:cs="Arial"/>
          <w:sz w:val="20"/>
          <w:szCs w:val="20"/>
        </w:rPr>
        <w:t xml:space="preserve">Interest Unity Trust </w:t>
      </w:r>
      <w:r w:rsidR="00071888" w:rsidRPr="00071888">
        <w:rPr>
          <w:rFonts w:ascii="Arial" w:hAnsi="Arial" w:cs="Arial"/>
          <w:sz w:val="20"/>
          <w:szCs w:val="20"/>
        </w:rPr>
        <w:t>current account</w:t>
      </w:r>
      <w:r w:rsidR="00071888" w:rsidRPr="00071888">
        <w:rPr>
          <w:rFonts w:ascii="Arial" w:hAnsi="Arial" w:cs="Arial"/>
          <w:sz w:val="20"/>
          <w:szCs w:val="20"/>
        </w:rPr>
        <w:tab/>
      </w:r>
      <w:r w:rsidR="00071888" w:rsidRPr="00071888">
        <w:rPr>
          <w:rFonts w:ascii="Arial" w:hAnsi="Arial" w:cs="Arial"/>
          <w:sz w:val="20"/>
          <w:szCs w:val="20"/>
        </w:rPr>
        <w:tab/>
      </w:r>
      <w:r w:rsidR="00071888" w:rsidRPr="00071888">
        <w:rPr>
          <w:rFonts w:ascii="Arial" w:hAnsi="Arial" w:cs="Arial"/>
          <w:sz w:val="20"/>
          <w:szCs w:val="20"/>
        </w:rPr>
        <w:tab/>
      </w:r>
      <w:r w:rsidR="00071888" w:rsidRPr="00071888">
        <w:rPr>
          <w:rFonts w:ascii="Arial" w:hAnsi="Arial" w:cs="Arial"/>
          <w:sz w:val="20"/>
          <w:szCs w:val="20"/>
        </w:rPr>
        <w:tab/>
      </w:r>
      <w:r w:rsidR="00F10C8D">
        <w:rPr>
          <w:rFonts w:ascii="Arial" w:hAnsi="Arial" w:cs="Arial"/>
          <w:sz w:val="20"/>
          <w:szCs w:val="20"/>
        </w:rPr>
        <w:tab/>
      </w:r>
      <w:r w:rsidR="00071888" w:rsidRPr="00071888">
        <w:rPr>
          <w:rFonts w:ascii="Arial" w:hAnsi="Arial" w:cs="Arial"/>
          <w:sz w:val="20"/>
          <w:szCs w:val="20"/>
        </w:rPr>
        <w:t>£11.46</w:t>
      </w:r>
    </w:p>
    <w:p w:rsidR="00071888" w:rsidRPr="00071888" w:rsidRDefault="00071888" w:rsidP="00071888">
      <w:pPr>
        <w:pStyle w:val="ListParagraph"/>
        <w:spacing w:after="0"/>
        <w:ind w:left="2160"/>
        <w:rPr>
          <w:rFonts w:ascii="Arial" w:hAnsi="Arial" w:cs="Arial"/>
          <w:sz w:val="20"/>
          <w:szCs w:val="20"/>
        </w:rPr>
      </w:pPr>
      <w:r w:rsidRPr="00071888">
        <w:rPr>
          <w:rFonts w:ascii="Arial" w:hAnsi="Arial" w:cs="Arial"/>
          <w:sz w:val="20"/>
          <w:szCs w:val="20"/>
        </w:rPr>
        <w:t>Northumberland County Council Precept</w:t>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00F10C8D">
        <w:rPr>
          <w:rFonts w:ascii="Arial" w:hAnsi="Arial" w:cs="Arial"/>
          <w:sz w:val="20"/>
          <w:szCs w:val="20"/>
        </w:rPr>
        <w:tab/>
      </w:r>
      <w:r w:rsidRPr="00071888">
        <w:rPr>
          <w:rFonts w:ascii="Arial" w:hAnsi="Arial" w:cs="Arial"/>
          <w:sz w:val="20"/>
          <w:szCs w:val="20"/>
        </w:rPr>
        <w:t>£16000.00</w:t>
      </w:r>
    </w:p>
    <w:p w:rsidR="00071888" w:rsidRPr="00071888" w:rsidRDefault="00071888" w:rsidP="00071888">
      <w:pPr>
        <w:pStyle w:val="ListParagraph"/>
        <w:spacing w:after="0"/>
        <w:ind w:left="2160"/>
        <w:rPr>
          <w:rFonts w:ascii="Arial" w:hAnsi="Arial" w:cs="Arial"/>
          <w:sz w:val="20"/>
          <w:szCs w:val="20"/>
        </w:rPr>
      </w:pPr>
      <w:r w:rsidRPr="00071888">
        <w:rPr>
          <w:rFonts w:ascii="Arial" w:hAnsi="Arial" w:cs="Arial"/>
          <w:sz w:val="20"/>
          <w:szCs w:val="20"/>
        </w:rPr>
        <w:t>Northumberland CC – use of Play ground for school bus</w:t>
      </w:r>
      <w:r w:rsidRPr="00071888">
        <w:rPr>
          <w:rFonts w:ascii="Arial" w:hAnsi="Arial" w:cs="Arial"/>
          <w:sz w:val="20"/>
          <w:szCs w:val="20"/>
        </w:rPr>
        <w:tab/>
      </w:r>
      <w:r w:rsidRPr="00071888">
        <w:rPr>
          <w:rFonts w:ascii="Arial" w:hAnsi="Arial" w:cs="Arial"/>
          <w:sz w:val="20"/>
          <w:szCs w:val="20"/>
        </w:rPr>
        <w:tab/>
      </w:r>
      <w:r w:rsidR="00F10C8D">
        <w:rPr>
          <w:rFonts w:ascii="Arial" w:hAnsi="Arial" w:cs="Arial"/>
          <w:sz w:val="20"/>
          <w:szCs w:val="20"/>
        </w:rPr>
        <w:tab/>
      </w:r>
      <w:r w:rsidRPr="00071888">
        <w:rPr>
          <w:rFonts w:ascii="Arial" w:hAnsi="Arial" w:cs="Arial"/>
          <w:sz w:val="20"/>
          <w:szCs w:val="20"/>
        </w:rPr>
        <w:t>£50.00</w:t>
      </w:r>
    </w:p>
    <w:p w:rsidR="00071888" w:rsidRPr="00071888" w:rsidRDefault="00071888" w:rsidP="00071888">
      <w:pPr>
        <w:pStyle w:val="ListParagraph"/>
        <w:spacing w:after="0"/>
        <w:ind w:left="2160"/>
        <w:rPr>
          <w:rFonts w:ascii="Arial" w:hAnsi="Arial" w:cs="Arial"/>
          <w:sz w:val="20"/>
          <w:szCs w:val="20"/>
        </w:rPr>
      </w:pPr>
      <w:r w:rsidRPr="00071888">
        <w:rPr>
          <w:rFonts w:ascii="Arial" w:hAnsi="Arial" w:cs="Arial"/>
          <w:sz w:val="20"/>
          <w:szCs w:val="20"/>
        </w:rPr>
        <w:t>RM Allotments Association – Quarterly rent</w:t>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00F10C8D">
        <w:rPr>
          <w:rFonts w:ascii="Arial" w:hAnsi="Arial" w:cs="Arial"/>
          <w:sz w:val="20"/>
          <w:szCs w:val="20"/>
        </w:rPr>
        <w:tab/>
      </w:r>
      <w:r w:rsidRPr="00071888">
        <w:rPr>
          <w:rFonts w:ascii="Arial" w:hAnsi="Arial" w:cs="Arial"/>
          <w:sz w:val="20"/>
          <w:szCs w:val="20"/>
        </w:rPr>
        <w:t>£39.12</w:t>
      </w:r>
    </w:p>
    <w:p w:rsidR="00071888" w:rsidRPr="00071888" w:rsidRDefault="00071888" w:rsidP="00071888">
      <w:pPr>
        <w:pStyle w:val="ListParagraph"/>
        <w:spacing w:after="0"/>
        <w:ind w:left="2160"/>
        <w:rPr>
          <w:rFonts w:ascii="Arial" w:hAnsi="Arial" w:cs="Arial"/>
          <w:sz w:val="20"/>
          <w:szCs w:val="20"/>
        </w:rPr>
      </w:pPr>
      <w:r w:rsidRPr="00071888">
        <w:rPr>
          <w:rFonts w:ascii="Arial" w:hAnsi="Arial" w:cs="Arial"/>
          <w:sz w:val="20"/>
          <w:szCs w:val="20"/>
        </w:rPr>
        <w:t>RM Tennis Club – Yearly Rent</w:t>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00F10C8D">
        <w:rPr>
          <w:rFonts w:ascii="Arial" w:hAnsi="Arial" w:cs="Arial"/>
          <w:sz w:val="20"/>
          <w:szCs w:val="20"/>
        </w:rPr>
        <w:tab/>
      </w:r>
      <w:r w:rsidRPr="00071888">
        <w:rPr>
          <w:rFonts w:ascii="Arial" w:hAnsi="Arial" w:cs="Arial"/>
          <w:sz w:val="20"/>
          <w:szCs w:val="20"/>
        </w:rPr>
        <w:t>£25.00</w:t>
      </w:r>
    </w:p>
    <w:p w:rsidR="00071888" w:rsidRPr="00071888" w:rsidRDefault="00071888" w:rsidP="00071888">
      <w:pPr>
        <w:pStyle w:val="ListParagraph"/>
        <w:spacing w:after="0"/>
        <w:ind w:left="2160"/>
        <w:rPr>
          <w:rFonts w:ascii="Arial" w:hAnsi="Arial" w:cs="Arial"/>
          <w:sz w:val="20"/>
          <w:szCs w:val="20"/>
        </w:rPr>
      </w:pPr>
      <w:r w:rsidRPr="00071888">
        <w:rPr>
          <w:rFonts w:ascii="Arial" w:hAnsi="Arial" w:cs="Arial"/>
          <w:sz w:val="20"/>
          <w:szCs w:val="20"/>
        </w:rPr>
        <w:t>RM Cricket Club – Yearly Rent</w:t>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Pr="00071888">
        <w:rPr>
          <w:rFonts w:ascii="Arial" w:hAnsi="Arial" w:cs="Arial"/>
          <w:sz w:val="20"/>
          <w:szCs w:val="20"/>
        </w:rPr>
        <w:tab/>
      </w:r>
      <w:r w:rsidR="00F10C8D">
        <w:rPr>
          <w:rFonts w:ascii="Arial" w:hAnsi="Arial" w:cs="Arial"/>
          <w:sz w:val="20"/>
          <w:szCs w:val="20"/>
        </w:rPr>
        <w:tab/>
      </w:r>
      <w:r w:rsidRPr="00071888">
        <w:rPr>
          <w:rFonts w:ascii="Arial" w:hAnsi="Arial" w:cs="Arial"/>
          <w:sz w:val="20"/>
          <w:szCs w:val="20"/>
        </w:rPr>
        <w:t>£25.00</w:t>
      </w:r>
    </w:p>
    <w:p w:rsidR="009D7D98" w:rsidRDefault="009D7D98" w:rsidP="009D7D98">
      <w:pPr>
        <w:spacing w:after="0"/>
        <w:rPr>
          <w:rFonts w:ascii="Arial" w:hAnsi="Arial" w:cs="Arial"/>
          <w:sz w:val="20"/>
          <w:szCs w:val="20"/>
        </w:rPr>
      </w:pPr>
    </w:p>
    <w:p w:rsidR="009D7D98" w:rsidRPr="00071888" w:rsidRDefault="009D7D98" w:rsidP="00071888">
      <w:pPr>
        <w:pStyle w:val="ListParagraph"/>
        <w:numPr>
          <w:ilvl w:val="0"/>
          <w:numId w:val="19"/>
        </w:numPr>
        <w:spacing w:after="0"/>
        <w:rPr>
          <w:rFonts w:ascii="Arial" w:hAnsi="Arial" w:cs="Arial"/>
          <w:sz w:val="20"/>
          <w:szCs w:val="20"/>
        </w:rPr>
      </w:pPr>
      <w:r w:rsidRPr="00071888">
        <w:rPr>
          <w:rFonts w:ascii="Arial" w:hAnsi="Arial" w:cs="Arial"/>
          <w:sz w:val="20"/>
          <w:szCs w:val="20"/>
        </w:rPr>
        <w:t>Budget report</w:t>
      </w:r>
    </w:p>
    <w:p w:rsidR="00071888" w:rsidRDefault="00F10C8D" w:rsidP="00F10C8D">
      <w:pPr>
        <w:spacing w:after="0"/>
        <w:ind w:left="2160"/>
        <w:rPr>
          <w:rFonts w:ascii="Arial" w:hAnsi="Arial" w:cs="Arial"/>
          <w:sz w:val="20"/>
          <w:szCs w:val="20"/>
        </w:rPr>
      </w:pPr>
      <w:r w:rsidRPr="009D7D98">
        <w:rPr>
          <w:rFonts w:ascii="Arial" w:hAnsi="Arial" w:cs="Arial"/>
          <w:sz w:val="20"/>
          <w:szCs w:val="20"/>
        </w:rPr>
        <w:t>A report showing over</w:t>
      </w:r>
      <w:r>
        <w:rPr>
          <w:rFonts w:ascii="Arial" w:hAnsi="Arial" w:cs="Arial"/>
          <w:sz w:val="20"/>
          <w:szCs w:val="20"/>
        </w:rPr>
        <w:t>all spending for the financial year was received.  There were no issues to note.</w:t>
      </w:r>
    </w:p>
    <w:p w:rsidR="004414CC" w:rsidRDefault="004414CC" w:rsidP="001E4847">
      <w:pPr>
        <w:spacing w:after="0"/>
        <w:ind w:left="720"/>
        <w:rPr>
          <w:rFonts w:ascii="Arial" w:hAnsi="Arial" w:cs="Arial"/>
          <w:sz w:val="20"/>
          <w:szCs w:val="20"/>
        </w:rPr>
      </w:pPr>
    </w:p>
    <w:p w:rsidR="004414CC" w:rsidRPr="003402C9" w:rsidRDefault="004414CC" w:rsidP="001E4847">
      <w:pPr>
        <w:spacing w:after="0"/>
        <w:rPr>
          <w:rFonts w:ascii="Arial" w:hAnsi="Arial" w:cs="Arial"/>
          <w:i/>
          <w:sz w:val="20"/>
          <w:szCs w:val="20"/>
        </w:rPr>
      </w:pPr>
      <w:r>
        <w:rPr>
          <w:rFonts w:ascii="Arial" w:hAnsi="Arial" w:cs="Arial"/>
          <w:sz w:val="20"/>
          <w:szCs w:val="20"/>
        </w:rPr>
        <w:tab/>
        <w:t xml:space="preserve">c) </w:t>
      </w:r>
      <w:r w:rsidR="00F10C8D">
        <w:rPr>
          <w:rFonts w:ascii="Arial" w:hAnsi="Arial" w:cs="Arial"/>
          <w:sz w:val="20"/>
          <w:szCs w:val="20"/>
        </w:rPr>
        <w:tab/>
      </w:r>
      <w:r w:rsidRPr="003402C9">
        <w:rPr>
          <w:rFonts w:ascii="Arial" w:hAnsi="Arial" w:cs="Arial"/>
          <w:i/>
          <w:sz w:val="20"/>
          <w:szCs w:val="20"/>
        </w:rPr>
        <w:t>Annual grant to the VHT</w:t>
      </w:r>
    </w:p>
    <w:p w:rsidR="004414CC" w:rsidRDefault="00F10C8D" w:rsidP="00614A67">
      <w:pPr>
        <w:spacing w:after="0"/>
        <w:ind w:left="1440"/>
        <w:rPr>
          <w:rFonts w:ascii="Arial" w:hAnsi="Arial" w:cs="Arial"/>
          <w:sz w:val="20"/>
          <w:szCs w:val="20"/>
        </w:rPr>
      </w:pPr>
      <w:r>
        <w:rPr>
          <w:rFonts w:ascii="Arial" w:hAnsi="Arial" w:cs="Arial"/>
          <w:sz w:val="20"/>
          <w:szCs w:val="20"/>
        </w:rPr>
        <w:t xml:space="preserve">The PC was asked to consider making an S137 award to the Village Hall Trust.  This was normally £2000 although last year </w:t>
      </w:r>
      <w:r w:rsidR="00614A67">
        <w:rPr>
          <w:rFonts w:ascii="Arial" w:hAnsi="Arial" w:cs="Arial"/>
          <w:sz w:val="20"/>
          <w:szCs w:val="20"/>
        </w:rPr>
        <w:t xml:space="preserve">an extra </w:t>
      </w:r>
      <w:r>
        <w:rPr>
          <w:rFonts w:ascii="Arial" w:hAnsi="Arial" w:cs="Arial"/>
          <w:sz w:val="20"/>
          <w:szCs w:val="20"/>
        </w:rPr>
        <w:t>£</w:t>
      </w:r>
      <w:r w:rsidR="00614A67">
        <w:rPr>
          <w:rFonts w:ascii="Arial" w:hAnsi="Arial" w:cs="Arial"/>
          <w:sz w:val="20"/>
          <w:szCs w:val="20"/>
        </w:rPr>
        <w:t>1</w:t>
      </w:r>
      <w:r>
        <w:rPr>
          <w:rFonts w:ascii="Arial" w:hAnsi="Arial" w:cs="Arial"/>
          <w:sz w:val="20"/>
          <w:szCs w:val="20"/>
        </w:rPr>
        <w:t xml:space="preserve">000 had been awarded </w:t>
      </w:r>
      <w:r w:rsidR="00614A67">
        <w:rPr>
          <w:rFonts w:ascii="Arial" w:hAnsi="Arial" w:cs="Arial"/>
          <w:sz w:val="20"/>
          <w:szCs w:val="20"/>
        </w:rPr>
        <w:t xml:space="preserve">as a one-off </w:t>
      </w:r>
      <w:r>
        <w:rPr>
          <w:rFonts w:ascii="Arial" w:hAnsi="Arial" w:cs="Arial"/>
          <w:sz w:val="20"/>
          <w:szCs w:val="20"/>
        </w:rPr>
        <w:t>to help with the extension costs.  It was noted that the award had not increased since at least 2008</w:t>
      </w:r>
      <w:r w:rsidR="00614A67">
        <w:rPr>
          <w:rFonts w:ascii="Arial" w:hAnsi="Arial" w:cs="Arial"/>
          <w:sz w:val="20"/>
          <w:szCs w:val="20"/>
        </w:rPr>
        <w:t xml:space="preserve">.  Mrs Pryor outlined the current financial </w:t>
      </w:r>
      <w:r w:rsidR="0065092A">
        <w:rPr>
          <w:rFonts w:ascii="Arial" w:hAnsi="Arial" w:cs="Arial"/>
          <w:sz w:val="20"/>
          <w:szCs w:val="20"/>
        </w:rPr>
        <w:t>position</w:t>
      </w:r>
      <w:r w:rsidR="00614A67">
        <w:rPr>
          <w:rFonts w:ascii="Arial" w:hAnsi="Arial" w:cs="Arial"/>
          <w:sz w:val="20"/>
          <w:szCs w:val="20"/>
        </w:rPr>
        <w:t xml:space="preserve"> of the Trust which was satisfactory although she </w:t>
      </w:r>
      <w:r w:rsidR="00614A67">
        <w:rPr>
          <w:rFonts w:ascii="Arial" w:hAnsi="Arial" w:cs="Arial"/>
          <w:sz w:val="20"/>
          <w:szCs w:val="20"/>
        </w:rPr>
        <w:lastRenderedPageBreak/>
        <w:t>anticipated increased expenses as the plan was to install a new heating system which would allow zoned heating in the Parish Hall.</w:t>
      </w:r>
    </w:p>
    <w:p w:rsidR="00071888" w:rsidRDefault="00071888" w:rsidP="00614A67">
      <w:pPr>
        <w:spacing w:after="0"/>
        <w:ind w:left="1440"/>
        <w:rPr>
          <w:rFonts w:ascii="Arial" w:hAnsi="Arial" w:cs="Arial"/>
          <w:sz w:val="20"/>
          <w:szCs w:val="20"/>
        </w:rPr>
      </w:pPr>
    </w:p>
    <w:p w:rsidR="00614A67" w:rsidRDefault="00614A67" w:rsidP="00614A67">
      <w:pPr>
        <w:spacing w:after="0"/>
        <w:ind w:left="1440"/>
        <w:rPr>
          <w:rFonts w:ascii="Arial" w:hAnsi="Arial" w:cs="Arial"/>
          <w:sz w:val="20"/>
          <w:szCs w:val="20"/>
        </w:rPr>
      </w:pPr>
      <w:r>
        <w:rPr>
          <w:rFonts w:ascii="Arial" w:hAnsi="Arial" w:cs="Arial"/>
          <w:sz w:val="20"/>
          <w:szCs w:val="20"/>
        </w:rPr>
        <w:t>It was agreed that the award should increase with inflation each year and that as it had not</w:t>
      </w:r>
      <w:r w:rsidR="00727972">
        <w:rPr>
          <w:rFonts w:ascii="Arial" w:hAnsi="Arial" w:cs="Arial"/>
          <w:sz w:val="20"/>
          <w:szCs w:val="20"/>
        </w:rPr>
        <w:t>,</w:t>
      </w:r>
      <w:r>
        <w:rPr>
          <w:rFonts w:ascii="Arial" w:hAnsi="Arial" w:cs="Arial"/>
          <w:sz w:val="20"/>
          <w:szCs w:val="20"/>
        </w:rPr>
        <w:t xml:space="preserve"> an award of £2500 should be made.  This was proposed by Cllr. Carew and seconded by Cllr. Reid and agreed unanimously.</w:t>
      </w:r>
    </w:p>
    <w:p w:rsidR="00614A67" w:rsidRPr="00614A67" w:rsidRDefault="00614A67" w:rsidP="00614A67">
      <w:pPr>
        <w:spacing w:after="0"/>
        <w:jc w:val="right"/>
        <w:rPr>
          <w:rFonts w:ascii="Arial" w:hAnsi="Arial" w:cs="Arial"/>
          <w:b/>
          <w:sz w:val="20"/>
          <w:szCs w:val="20"/>
        </w:rPr>
      </w:pPr>
      <w:r w:rsidRPr="00614A67">
        <w:rPr>
          <w:rFonts w:ascii="Arial" w:hAnsi="Arial" w:cs="Arial"/>
          <w:b/>
          <w:sz w:val="20"/>
          <w:szCs w:val="20"/>
        </w:rPr>
        <w:t>ACTION: CH</w:t>
      </w:r>
    </w:p>
    <w:p w:rsidR="004414CC" w:rsidRPr="003402C9" w:rsidRDefault="00614A67" w:rsidP="001E4847">
      <w:pPr>
        <w:spacing w:after="0"/>
        <w:rPr>
          <w:rFonts w:ascii="Arial" w:hAnsi="Arial" w:cs="Arial"/>
          <w:i/>
          <w:sz w:val="20"/>
          <w:szCs w:val="20"/>
        </w:rPr>
      </w:pPr>
      <w:r>
        <w:rPr>
          <w:rFonts w:ascii="Arial" w:hAnsi="Arial" w:cs="Arial"/>
          <w:sz w:val="20"/>
          <w:szCs w:val="20"/>
        </w:rPr>
        <w:t xml:space="preserve"> </w:t>
      </w:r>
      <w:r w:rsidR="004414CC">
        <w:rPr>
          <w:rFonts w:ascii="Arial" w:hAnsi="Arial" w:cs="Arial"/>
          <w:sz w:val="20"/>
          <w:szCs w:val="20"/>
        </w:rPr>
        <w:tab/>
        <w:t xml:space="preserve">d) </w:t>
      </w:r>
      <w:r>
        <w:rPr>
          <w:rFonts w:ascii="Arial" w:hAnsi="Arial" w:cs="Arial"/>
          <w:sz w:val="20"/>
          <w:szCs w:val="20"/>
        </w:rPr>
        <w:tab/>
      </w:r>
      <w:r w:rsidR="004414CC" w:rsidRPr="003402C9">
        <w:rPr>
          <w:rFonts w:ascii="Arial" w:hAnsi="Arial" w:cs="Arial"/>
          <w:i/>
          <w:sz w:val="20"/>
          <w:szCs w:val="20"/>
        </w:rPr>
        <w:t>Insurance</w:t>
      </w:r>
    </w:p>
    <w:p w:rsidR="004414CC" w:rsidRDefault="001E4847" w:rsidP="00614A67">
      <w:pPr>
        <w:spacing w:after="0"/>
        <w:ind w:left="1440"/>
        <w:rPr>
          <w:rFonts w:ascii="Arial" w:hAnsi="Arial" w:cs="Arial"/>
          <w:sz w:val="20"/>
          <w:szCs w:val="20"/>
        </w:rPr>
      </w:pPr>
      <w:r>
        <w:rPr>
          <w:rFonts w:ascii="Arial" w:hAnsi="Arial" w:cs="Arial"/>
          <w:sz w:val="20"/>
          <w:szCs w:val="20"/>
        </w:rPr>
        <w:t xml:space="preserve">It was noted that </w:t>
      </w:r>
      <w:r w:rsidR="004414CC">
        <w:rPr>
          <w:rFonts w:ascii="Arial" w:hAnsi="Arial" w:cs="Arial"/>
          <w:sz w:val="20"/>
          <w:szCs w:val="20"/>
        </w:rPr>
        <w:t xml:space="preserve">the insurance premium for </w:t>
      </w:r>
      <w:r>
        <w:rPr>
          <w:rFonts w:ascii="Arial" w:hAnsi="Arial" w:cs="Arial"/>
          <w:sz w:val="20"/>
          <w:szCs w:val="20"/>
        </w:rPr>
        <w:t>2015/16 wa</w:t>
      </w:r>
      <w:r w:rsidR="00071888">
        <w:rPr>
          <w:rFonts w:ascii="Arial" w:hAnsi="Arial" w:cs="Arial"/>
          <w:sz w:val="20"/>
          <w:szCs w:val="20"/>
        </w:rPr>
        <w:t xml:space="preserve">s £2462.76 </w:t>
      </w:r>
      <w:r w:rsidR="00614A67">
        <w:rPr>
          <w:rFonts w:ascii="Arial" w:hAnsi="Arial" w:cs="Arial"/>
          <w:sz w:val="20"/>
          <w:szCs w:val="20"/>
        </w:rPr>
        <w:t>which</w:t>
      </w:r>
      <w:r w:rsidR="00071888">
        <w:rPr>
          <w:rFonts w:ascii="Arial" w:hAnsi="Arial" w:cs="Arial"/>
          <w:sz w:val="20"/>
          <w:szCs w:val="20"/>
        </w:rPr>
        <w:t xml:space="preserve"> wa</w:t>
      </w:r>
      <w:r w:rsidR="004414CC">
        <w:rPr>
          <w:rFonts w:ascii="Arial" w:hAnsi="Arial" w:cs="Arial"/>
          <w:sz w:val="20"/>
          <w:szCs w:val="20"/>
        </w:rPr>
        <w:t xml:space="preserve">s a slight reduction on last year’s premium.  </w:t>
      </w:r>
      <w:r w:rsidR="00071888">
        <w:rPr>
          <w:rFonts w:ascii="Arial" w:hAnsi="Arial" w:cs="Arial"/>
          <w:sz w:val="20"/>
          <w:szCs w:val="20"/>
        </w:rPr>
        <w:t>[</w:t>
      </w:r>
      <w:r w:rsidR="004414CC">
        <w:rPr>
          <w:rFonts w:ascii="Arial" w:hAnsi="Arial" w:cs="Arial"/>
          <w:sz w:val="20"/>
          <w:szCs w:val="20"/>
        </w:rPr>
        <w:t xml:space="preserve">NB: the PC signed up to a 3-year agreement through Came &amp; Company – this </w:t>
      </w:r>
      <w:r w:rsidR="00071888">
        <w:rPr>
          <w:rFonts w:ascii="Arial" w:hAnsi="Arial" w:cs="Arial"/>
          <w:sz w:val="20"/>
          <w:szCs w:val="20"/>
        </w:rPr>
        <w:t>wa</w:t>
      </w:r>
      <w:r w:rsidR="004414CC">
        <w:rPr>
          <w:rFonts w:ascii="Arial" w:hAnsi="Arial" w:cs="Arial"/>
          <w:sz w:val="20"/>
          <w:szCs w:val="20"/>
        </w:rPr>
        <w:t>s the 2</w:t>
      </w:r>
      <w:r w:rsidR="004414CC" w:rsidRPr="0021566B">
        <w:rPr>
          <w:rFonts w:ascii="Arial" w:hAnsi="Arial" w:cs="Arial"/>
          <w:sz w:val="20"/>
          <w:szCs w:val="20"/>
          <w:vertAlign w:val="superscript"/>
        </w:rPr>
        <w:t>nd</w:t>
      </w:r>
      <w:r w:rsidR="00071888">
        <w:rPr>
          <w:rFonts w:ascii="Arial" w:hAnsi="Arial" w:cs="Arial"/>
          <w:sz w:val="20"/>
          <w:szCs w:val="20"/>
        </w:rPr>
        <w:t xml:space="preserve"> year of the agreement].</w:t>
      </w:r>
    </w:p>
    <w:p w:rsidR="001E4847" w:rsidRDefault="001E4847" w:rsidP="001E4847">
      <w:pPr>
        <w:spacing w:after="0"/>
        <w:ind w:left="720"/>
        <w:rPr>
          <w:rFonts w:ascii="Arial" w:hAnsi="Arial" w:cs="Arial"/>
          <w:sz w:val="20"/>
          <w:szCs w:val="20"/>
        </w:rPr>
      </w:pPr>
    </w:p>
    <w:p w:rsidR="004414CC" w:rsidRPr="007C3D7E" w:rsidRDefault="00E72D96" w:rsidP="00E72D96">
      <w:pPr>
        <w:spacing w:after="0"/>
        <w:rPr>
          <w:rFonts w:ascii="Arial" w:hAnsi="Arial" w:cs="Arial"/>
          <w:sz w:val="20"/>
          <w:szCs w:val="20"/>
        </w:rPr>
      </w:pPr>
      <w:r>
        <w:rPr>
          <w:rFonts w:ascii="Arial" w:hAnsi="Arial" w:cs="Arial"/>
          <w:sz w:val="20"/>
          <w:szCs w:val="20"/>
        </w:rPr>
        <w:t>15/50</w:t>
      </w:r>
      <w:r w:rsidR="004414CC" w:rsidRPr="002D1C48">
        <w:rPr>
          <w:rFonts w:ascii="Arial" w:hAnsi="Arial" w:cs="Arial"/>
          <w:sz w:val="20"/>
          <w:szCs w:val="20"/>
        </w:rPr>
        <w:tab/>
      </w:r>
      <w:r w:rsidR="004414CC" w:rsidRPr="002D1C48">
        <w:rPr>
          <w:rFonts w:ascii="Arial" w:hAnsi="Arial" w:cs="Arial"/>
          <w:b/>
          <w:sz w:val="20"/>
          <w:szCs w:val="20"/>
        </w:rPr>
        <w:t>Handyman</w:t>
      </w:r>
    </w:p>
    <w:p w:rsidR="00566AF6" w:rsidRPr="003402C9" w:rsidRDefault="00566AF6" w:rsidP="00566AF6">
      <w:pPr>
        <w:pStyle w:val="ListParagraph"/>
        <w:numPr>
          <w:ilvl w:val="0"/>
          <w:numId w:val="25"/>
        </w:numPr>
        <w:spacing w:after="0"/>
        <w:rPr>
          <w:rFonts w:ascii="Arial" w:hAnsi="Arial" w:cs="Arial"/>
          <w:i/>
          <w:sz w:val="20"/>
          <w:szCs w:val="20"/>
        </w:rPr>
      </w:pPr>
      <w:r w:rsidRPr="003402C9">
        <w:rPr>
          <w:rFonts w:ascii="Arial" w:hAnsi="Arial" w:cs="Arial"/>
          <w:i/>
          <w:sz w:val="20"/>
          <w:szCs w:val="20"/>
        </w:rPr>
        <w:t>Recent work</w:t>
      </w:r>
    </w:p>
    <w:p w:rsidR="004414CC" w:rsidRPr="00566AF6" w:rsidRDefault="004414CC" w:rsidP="00566AF6">
      <w:pPr>
        <w:pStyle w:val="ListParagraph"/>
        <w:spacing w:after="0"/>
        <w:ind w:left="1440"/>
        <w:rPr>
          <w:rFonts w:ascii="Arial" w:hAnsi="Arial" w:cs="Arial"/>
          <w:sz w:val="20"/>
          <w:szCs w:val="20"/>
        </w:rPr>
      </w:pPr>
      <w:r w:rsidRPr="00566AF6">
        <w:rPr>
          <w:rFonts w:ascii="Arial" w:hAnsi="Arial" w:cs="Arial"/>
          <w:sz w:val="20"/>
          <w:szCs w:val="20"/>
        </w:rPr>
        <w:t xml:space="preserve">It was reported that the Handyman had </w:t>
      </w:r>
      <w:r w:rsidR="00614A67" w:rsidRPr="00566AF6">
        <w:rPr>
          <w:rFonts w:ascii="Arial" w:hAnsi="Arial" w:cs="Arial"/>
          <w:sz w:val="20"/>
          <w:szCs w:val="20"/>
        </w:rPr>
        <w:t>swept the old playground, cut back growth and generally tidied both entrances to the village, cleaned all the bus shelters, washed the mirrors and cleaned the play equipment and surfaces in the Play Park.  This accounted for his April and May invoices.</w:t>
      </w:r>
    </w:p>
    <w:p w:rsidR="00614A67" w:rsidRDefault="00614A67" w:rsidP="00E72D96">
      <w:pPr>
        <w:spacing w:after="0"/>
        <w:ind w:left="720"/>
        <w:rPr>
          <w:rFonts w:ascii="Arial" w:hAnsi="Arial" w:cs="Arial"/>
          <w:sz w:val="20"/>
          <w:szCs w:val="20"/>
        </w:rPr>
      </w:pPr>
    </w:p>
    <w:p w:rsidR="00566AF6" w:rsidRPr="00827E71" w:rsidRDefault="00566AF6" w:rsidP="00566AF6">
      <w:pPr>
        <w:pStyle w:val="ListParagraph"/>
        <w:numPr>
          <w:ilvl w:val="0"/>
          <w:numId w:val="25"/>
        </w:numPr>
        <w:spacing w:after="0"/>
        <w:rPr>
          <w:rFonts w:ascii="Arial" w:hAnsi="Arial" w:cs="Arial"/>
          <w:i/>
          <w:sz w:val="20"/>
          <w:szCs w:val="20"/>
        </w:rPr>
      </w:pPr>
      <w:r w:rsidRPr="00827E71">
        <w:rPr>
          <w:rFonts w:ascii="Arial" w:hAnsi="Arial" w:cs="Arial"/>
          <w:i/>
          <w:sz w:val="20"/>
          <w:szCs w:val="20"/>
        </w:rPr>
        <w:t>Wooden Footbridge</w:t>
      </w:r>
    </w:p>
    <w:p w:rsidR="00614A67" w:rsidRPr="00566AF6" w:rsidRDefault="00566AF6" w:rsidP="00566AF6">
      <w:pPr>
        <w:pStyle w:val="ListParagraph"/>
        <w:spacing w:after="0"/>
        <w:ind w:left="1440"/>
        <w:rPr>
          <w:rFonts w:ascii="Arial" w:hAnsi="Arial" w:cs="Arial"/>
          <w:sz w:val="20"/>
          <w:szCs w:val="20"/>
        </w:rPr>
      </w:pPr>
      <w:r>
        <w:rPr>
          <w:rFonts w:ascii="Arial" w:hAnsi="Arial" w:cs="Arial"/>
          <w:sz w:val="20"/>
          <w:szCs w:val="20"/>
        </w:rPr>
        <w:t xml:space="preserve">The Handyman </w:t>
      </w:r>
      <w:r w:rsidR="00614A67" w:rsidRPr="00566AF6">
        <w:rPr>
          <w:rFonts w:ascii="Arial" w:hAnsi="Arial" w:cs="Arial"/>
          <w:sz w:val="20"/>
          <w:szCs w:val="20"/>
        </w:rPr>
        <w:t>had written to express his concern about the wooden footbridge at the weir which was showing signs of wood rot in places.  It was agreed that someone qualified should be asked to look at it and report to th</w:t>
      </w:r>
      <w:r w:rsidRPr="00566AF6">
        <w:rPr>
          <w:rFonts w:ascii="Arial" w:hAnsi="Arial" w:cs="Arial"/>
          <w:sz w:val="20"/>
          <w:szCs w:val="20"/>
        </w:rPr>
        <w:t>e Council on any remedial works necessary.</w:t>
      </w:r>
    </w:p>
    <w:p w:rsidR="00566AF6" w:rsidRPr="00566AF6" w:rsidRDefault="00566AF6" w:rsidP="00566AF6">
      <w:pPr>
        <w:spacing w:after="0"/>
        <w:ind w:left="720"/>
        <w:jc w:val="right"/>
        <w:rPr>
          <w:rFonts w:ascii="Arial" w:hAnsi="Arial" w:cs="Arial"/>
          <w:b/>
          <w:sz w:val="20"/>
          <w:szCs w:val="20"/>
        </w:rPr>
      </w:pPr>
      <w:r w:rsidRPr="00566AF6">
        <w:rPr>
          <w:rFonts w:ascii="Arial" w:hAnsi="Arial" w:cs="Arial"/>
          <w:b/>
          <w:sz w:val="20"/>
          <w:szCs w:val="20"/>
        </w:rPr>
        <w:t>ACTION: CH</w:t>
      </w:r>
    </w:p>
    <w:p w:rsidR="00566AF6" w:rsidRDefault="00566AF6" w:rsidP="00E72D96">
      <w:pPr>
        <w:spacing w:after="0"/>
        <w:ind w:left="720"/>
        <w:rPr>
          <w:rFonts w:ascii="Arial" w:hAnsi="Arial" w:cs="Arial"/>
          <w:sz w:val="20"/>
          <w:szCs w:val="20"/>
        </w:rPr>
      </w:pPr>
    </w:p>
    <w:p w:rsidR="00566AF6" w:rsidRPr="00827E71" w:rsidRDefault="00566AF6" w:rsidP="00566AF6">
      <w:pPr>
        <w:pStyle w:val="ListParagraph"/>
        <w:numPr>
          <w:ilvl w:val="0"/>
          <w:numId w:val="25"/>
        </w:numPr>
        <w:spacing w:after="0"/>
        <w:rPr>
          <w:rFonts w:ascii="Arial" w:hAnsi="Arial" w:cs="Arial"/>
          <w:i/>
          <w:sz w:val="20"/>
          <w:szCs w:val="20"/>
        </w:rPr>
      </w:pPr>
      <w:r w:rsidRPr="00827E71">
        <w:rPr>
          <w:rFonts w:ascii="Arial" w:hAnsi="Arial" w:cs="Arial"/>
          <w:i/>
          <w:sz w:val="20"/>
          <w:szCs w:val="20"/>
        </w:rPr>
        <w:t>Knotweed problem Millfield Road</w:t>
      </w:r>
    </w:p>
    <w:p w:rsidR="00566AF6" w:rsidRDefault="00566AF6" w:rsidP="00566AF6">
      <w:pPr>
        <w:pStyle w:val="ListParagraph"/>
        <w:spacing w:after="0"/>
        <w:ind w:left="1440"/>
        <w:rPr>
          <w:rFonts w:ascii="Arial" w:hAnsi="Arial" w:cs="Arial"/>
          <w:sz w:val="20"/>
          <w:szCs w:val="20"/>
        </w:rPr>
      </w:pPr>
      <w:r>
        <w:rPr>
          <w:rFonts w:ascii="Arial" w:hAnsi="Arial" w:cs="Arial"/>
          <w:sz w:val="20"/>
          <w:szCs w:val="20"/>
        </w:rPr>
        <w:t xml:space="preserve">It was reported that the knotweed plants had spread beyond the area that was currently cordoned off on Millfield Road.  Cllr. Reid explained that last time plants had been found a compromise arrangement had been agreed, cordoning off the plants but still allowing some parking in the area for the Tennis Club.  As the plants had spread </w:t>
      </w:r>
      <w:r w:rsidR="00727972">
        <w:rPr>
          <w:rFonts w:ascii="Arial" w:hAnsi="Arial" w:cs="Arial"/>
          <w:sz w:val="20"/>
          <w:szCs w:val="20"/>
        </w:rPr>
        <w:t xml:space="preserve">past </w:t>
      </w:r>
      <w:r>
        <w:rPr>
          <w:rFonts w:ascii="Arial" w:hAnsi="Arial" w:cs="Arial"/>
          <w:sz w:val="20"/>
          <w:szCs w:val="20"/>
        </w:rPr>
        <w:t>this barrier</w:t>
      </w:r>
      <w:r w:rsidR="00727972">
        <w:rPr>
          <w:rFonts w:ascii="Arial" w:hAnsi="Arial" w:cs="Arial"/>
          <w:sz w:val="20"/>
          <w:szCs w:val="20"/>
        </w:rPr>
        <w:t>, a l</w:t>
      </w:r>
      <w:r>
        <w:rPr>
          <w:rFonts w:ascii="Arial" w:hAnsi="Arial" w:cs="Arial"/>
          <w:sz w:val="20"/>
          <w:szCs w:val="20"/>
        </w:rPr>
        <w:t>onger term solution was</w:t>
      </w:r>
      <w:r w:rsidR="00727972">
        <w:rPr>
          <w:rFonts w:ascii="Arial" w:hAnsi="Arial" w:cs="Arial"/>
          <w:sz w:val="20"/>
          <w:szCs w:val="20"/>
        </w:rPr>
        <w:t xml:space="preserve"> required</w:t>
      </w:r>
      <w:r>
        <w:rPr>
          <w:rFonts w:ascii="Arial" w:hAnsi="Arial" w:cs="Arial"/>
          <w:sz w:val="20"/>
          <w:szCs w:val="20"/>
        </w:rPr>
        <w:t xml:space="preserve">.  He proposed that a fence up to the road and </w:t>
      </w:r>
      <w:r w:rsidR="00727972">
        <w:rPr>
          <w:rFonts w:ascii="Arial" w:hAnsi="Arial" w:cs="Arial"/>
          <w:sz w:val="20"/>
          <w:szCs w:val="20"/>
        </w:rPr>
        <w:t xml:space="preserve">near </w:t>
      </w:r>
      <w:r>
        <w:rPr>
          <w:rFonts w:ascii="Arial" w:hAnsi="Arial" w:cs="Arial"/>
          <w:sz w:val="20"/>
          <w:szCs w:val="20"/>
        </w:rPr>
        <w:t>the path should be installed which would stop anyone walking on the area and allow the plants to grow undisturbed until they were sufficiently large in September to be injected.  The fence would likely have to remain for a few years until the PC was satisfied that the plants had been eradicated.  These proposals were seconded by Cllr. Singer and agreed unanimously.  The Clerk was asked to obtain quotes and organise the installation of the fence.</w:t>
      </w:r>
    </w:p>
    <w:p w:rsidR="00566AF6" w:rsidRPr="00566AF6" w:rsidRDefault="00566AF6" w:rsidP="00566AF6">
      <w:pPr>
        <w:pStyle w:val="ListParagraph"/>
        <w:spacing w:after="0"/>
        <w:ind w:left="1440"/>
        <w:jc w:val="right"/>
        <w:rPr>
          <w:rFonts w:ascii="Arial" w:hAnsi="Arial" w:cs="Arial"/>
          <w:b/>
          <w:sz w:val="20"/>
          <w:szCs w:val="20"/>
        </w:rPr>
      </w:pPr>
      <w:r w:rsidRPr="00566AF6">
        <w:rPr>
          <w:rFonts w:ascii="Arial" w:hAnsi="Arial" w:cs="Arial"/>
          <w:b/>
          <w:sz w:val="20"/>
          <w:szCs w:val="20"/>
        </w:rPr>
        <w:t>ACTION: CH</w:t>
      </w:r>
    </w:p>
    <w:p w:rsidR="001E4847" w:rsidRDefault="001E4847" w:rsidP="00E72D96">
      <w:pPr>
        <w:spacing w:after="0"/>
        <w:ind w:left="720"/>
        <w:rPr>
          <w:rFonts w:ascii="Arial" w:hAnsi="Arial" w:cs="Arial"/>
          <w:sz w:val="20"/>
          <w:szCs w:val="20"/>
        </w:rPr>
      </w:pPr>
    </w:p>
    <w:p w:rsidR="004414CC" w:rsidRPr="00A76882" w:rsidRDefault="004414CC" w:rsidP="00E72D96">
      <w:pPr>
        <w:spacing w:after="0"/>
        <w:rPr>
          <w:rFonts w:ascii="Arial" w:hAnsi="Arial" w:cs="Arial"/>
          <w:b/>
          <w:sz w:val="20"/>
          <w:szCs w:val="20"/>
        </w:rPr>
      </w:pPr>
      <w:r>
        <w:rPr>
          <w:rFonts w:ascii="Arial" w:hAnsi="Arial" w:cs="Arial"/>
          <w:sz w:val="20"/>
          <w:szCs w:val="20"/>
        </w:rPr>
        <w:t>1</w:t>
      </w:r>
      <w:r w:rsidR="00E72D96">
        <w:rPr>
          <w:rFonts w:ascii="Arial" w:hAnsi="Arial" w:cs="Arial"/>
          <w:sz w:val="20"/>
          <w:szCs w:val="20"/>
        </w:rPr>
        <w:t>5/51</w:t>
      </w:r>
      <w:r w:rsidR="00E72D96">
        <w:rPr>
          <w:rFonts w:ascii="Arial" w:hAnsi="Arial" w:cs="Arial"/>
          <w:sz w:val="20"/>
          <w:szCs w:val="20"/>
        </w:rPr>
        <w:tab/>
      </w:r>
      <w:r w:rsidRPr="00A76882">
        <w:rPr>
          <w:rFonts w:ascii="Arial" w:hAnsi="Arial" w:cs="Arial"/>
          <w:b/>
          <w:sz w:val="20"/>
          <w:szCs w:val="20"/>
        </w:rPr>
        <w:t>Tour of Britain Cycle Race</w:t>
      </w:r>
    </w:p>
    <w:p w:rsidR="004414CC" w:rsidRDefault="001E4847" w:rsidP="00E72D96">
      <w:pPr>
        <w:spacing w:after="0"/>
        <w:ind w:left="720"/>
        <w:rPr>
          <w:rFonts w:ascii="Arial" w:hAnsi="Arial" w:cs="Arial"/>
          <w:sz w:val="20"/>
          <w:szCs w:val="20"/>
        </w:rPr>
      </w:pPr>
      <w:r>
        <w:rPr>
          <w:rFonts w:ascii="Arial" w:hAnsi="Arial" w:cs="Arial"/>
          <w:sz w:val="20"/>
          <w:szCs w:val="20"/>
        </w:rPr>
        <w:t>It was noted that</w:t>
      </w:r>
      <w:r w:rsidR="004414CC">
        <w:rPr>
          <w:rFonts w:ascii="Arial" w:hAnsi="Arial" w:cs="Arial"/>
          <w:sz w:val="20"/>
          <w:szCs w:val="20"/>
        </w:rPr>
        <w:t xml:space="preserve"> the cycle race w</w:t>
      </w:r>
      <w:r>
        <w:rPr>
          <w:rFonts w:ascii="Arial" w:hAnsi="Arial" w:cs="Arial"/>
          <w:sz w:val="20"/>
          <w:szCs w:val="20"/>
        </w:rPr>
        <w:t xml:space="preserve">ould </w:t>
      </w:r>
      <w:r w:rsidR="004414CC">
        <w:rPr>
          <w:rFonts w:ascii="Arial" w:hAnsi="Arial" w:cs="Arial"/>
          <w:sz w:val="20"/>
          <w:szCs w:val="20"/>
        </w:rPr>
        <w:t>pass through Riding Mill on Thursday 10</w:t>
      </w:r>
      <w:r w:rsidR="004414CC" w:rsidRPr="00A76882">
        <w:rPr>
          <w:rFonts w:ascii="Arial" w:hAnsi="Arial" w:cs="Arial"/>
          <w:sz w:val="20"/>
          <w:szCs w:val="20"/>
          <w:vertAlign w:val="superscript"/>
        </w:rPr>
        <w:t>th</w:t>
      </w:r>
      <w:r>
        <w:rPr>
          <w:rFonts w:ascii="Arial" w:hAnsi="Arial" w:cs="Arial"/>
          <w:sz w:val="20"/>
          <w:szCs w:val="20"/>
        </w:rPr>
        <w:t xml:space="preserve"> September.  Cllr. Carew offered to </w:t>
      </w:r>
      <w:r w:rsidR="004414CC">
        <w:rPr>
          <w:rFonts w:ascii="Arial" w:hAnsi="Arial" w:cs="Arial"/>
          <w:sz w:val="20"/>
          <w:szCs w:val="20"/>
        </w:rPr>
        <w:t>work with the VHT and other interested bodies to help</w:t>
      </w:r>
      <w:r>
        <w:rPr>
          <w:rFonts w:ascii="Arial" w:hAnsi="Arial" w:cs="Arial"/>
          <w:sz w:val="20"/>
          <w:szCs w:val="20"/>
        </w:rPr>
        <w:t xml:space="preserve"> facilitate the race on the day.  The Clerk reported that there would be a meeting on Friday 15</w:t>
      </w:r>
      <w:r w:rsidRPr="001E4847">
        <w:rPr>
          <w:rFonts w:ascii="Arial" w:hAnsi="Arial" w:cs="Arial"/>
          <w:sz w:val="20"/>
          <w:szCs w:val="20"/>
          <w:vertAlign w:val="superscript"/>
        </w:rPr>
        <w:t>th</w:t>
      </w:r>
      <w:r>
        <w:rPr>
          <w:rFonts w:ascii="Arial" w:hAnsi="Arial" w:cs="Arial"/>
          <w:sz w:val="20"/>
          <w:szCs w:val="20"/>
        </w:rPr>
        <w:t xml:space="preserve"> May at which she expected to find out timings and she agreed to raise the issue of resurfacing the </w:t>
      </w:r>
      <w:r w:rsidR="003402C9">
        <w:rPr>
          <w:rFonts w:ascii="Arial" w:hAnsi="Arial" w:cs="Arial"/>
          <w:sz w:val="20"/>
          <w:szCs w:val="20"/>
        </w:rPr>
        <w:t xml:space="preserve">main </w:t>
      </w:r>
      <w:r>
        <w:rPr>
          <w:rFonts w:ascii="Arial" w:hAnsi="Arial" w:cs="Arial"/>
          <w:sz w:val="20"/>
          <w:szCs w:val="20"/>
        </w:rPr>
        <w:t xml:space="preserve">road. </w:t>
      </w:r>
    </w:p>
    <w:p w:rsidR="004414CC" w:rsidRDefault="004414CC" w:rsidP="00E72D96">
      <w:pPr>
        <w:spacing w:after="0"/>
        <w:rPr>
          <w:rFonts w:ascii="Arial" w:hAnsi="Arial" w:cs="Arial"/>
          <w:sz w:val="20"/>
          <w:szCs w:val="20"/>
        </w:rPr>
      </w:pPr>
    </w:p>
    <w:p w:rsidR="004414CC" w:rsidRDefault="004414CC" w:rsidP="00E72D96">
      <w:pPr>
        <w:spacing w:after="0"/>
        <w:rPr>
          <w:rFonts w:ascii="Arial" w:hAnsi="Arial" w:cs="Arial"/>
          <w:sz w:val="20"/>
          <w:szCs w:val="20"/>
        </w:rPr>
      </w:pPr>
      <w:r>
        <w:rPr>
          <w:rFonts w:ascii="Arial" w:hAnsi="Arial" w:cs="Arial"/>
          <w:sz w:val="20"/>
          <w:szCs w:val="20"/>
        </w:rPr>
        <w:t>1</w:t>
      </w:r>
      <w:r w:rsidR="00E72D96">
        <w:rPr>
          <w:rFonts w:ascii="Arial" w:hAnsi="Arial" w:cs="Arial"/>
          <w:sz w:val="20"/>
          <w:szCs w:val="20"/>
        </w:rPr>
        <w:t>5/52</w:t>
      </w:r>
      <w:r>
        <w:rPr>
          <w:rFonts w:ascii="Arial" w:hAnsi="Arial" w:cs="Arial"/>
          <w:sz w:val="20"/>
          <w:szCs w:val="20"/>
        </w:rPr>
        <w:tab/>
      </w:r>
      <w:r w:rsidRPr="00A76882">
        <w:rPr>
          <w:rFonts w:ascii="Arial" w:hAnsi="Arial" w:cs="Arial"/>
          <w:b/>
          <w:sz w:val="20"/>
          <w:szCs w:val="20"/>
        </w:rPr>
        <w:t>Consultations</w:t>
      </w:r>
    </w:p>
    <w:p w:rsidR="004414CC" w:rsidRDefault="001E4847" w:rsidP="001E4847">
      <w:pPr>
        <w:spacing w:after="0"/>
        <w:ind w:left="720"/>
        <w:rPr>
          <w:rFonts w:ascii="Arial" w:hAnsi="Arial" w:cs="Arial"/>
          <w:sz w:val="20"/>
          <w:szCs w:val="20"/>
        </w:rPr>
      </w:pPr>
      <w:r>
        <w:rPr>
          <w:rFonts w:ascii="Arial" w:hAnsi="Arial" w:cs="Arial"/>
          <w:sz w:val="20"/>
          <w:szCs w:val="20"/>
        </w:rPr>
        <w:t xml:space="preserve">It was noted that NCC were conducting a consultation on their </w:t>
      </w:r>
      <w:r w:rsidR="004414CC">
        <w:rPr>
          <w:rFonts w:ascii="Arial" w:hAnsi="Arial" w:cs="Arial"/>
          <w:sz w:val="20"/>
          <w:szCs w:val="20"/>
        </w:rPr>
        <w:t xml:space="preserve">Street Trading Policy. </w:t>
      </w:r>
      <w:r>
        <w:rPr>
          <w:rFonts w:ascii="Arial" w:hAnsi="Arial" w:cs="Arial"/>
          <w:sz w:val="20"/>
          <w:szCs w:val="20"/>
        </w:rPr>
        <w:t xml:space="preserve"> It was agreed that no response was necessary although details could be found on the </w:t>
      </w:r>
      <w:r w:rsidR="004414CC">
        <w:rPr>
          <w:rFonts w:ascii="Arial" w:hAnsi="Arial" w:cs="Arial"/>
          <w:sz w:val="20"/>
          <w:szCs w:val="20"/>
        </w:rPr>
        <w:t>website</w:t>
      </w:r>
      <w:r>
        <w:rPr>
          <w:rFonts w:ascii="Arial" w:hAnsi="Arial" w:cs="Arial"/>
          <w:sz w:val="20"/>
          <w:szCs w:val="20"/>
        </w:rPr>
        <w:t xml:space="preserve"> should residents wish to respond</w:t>
      </w:r>
      <w:r w:rsidR="004414CC">
        <w:rPr>
          <w:rFonts w:ascii="Arial" w:hAnsi="Arial" w:cs="Arial"/>
          <w:sz w:val="20"/>
          <w:szCs w:val="20"/>
        </w:rPr>
        <w:t>.</w:t>
      </w:r>
    </w:p>
    <w:p w:rsidR="004414CC" w:rsidRDefault="004414CC" w:rsidP="00E72D96">
      <w:pPr>
        <w:spacing w:after="0"/>
        <w:rPr>
          <w:rFonts w:ascii="Arial" w:hAnsi="Arial" w:cs="Arial"/>
          <w:sz w:val="20"/>
          <w:szCs w:val="20"/>
        </w:rPr>
      </w:pPr>
    </w:p>
    <w:p w:rsidR="004414CC" w:rsidRPr="007C3D7E" w:rsidRDefault="004414CC" w:rsidP="00E72D96">
      <w:pPr>
        <w:spacing w:after="0"/>
        <w:rPr>
          <w:rFonts w:ascii="Arial" w:hAnsi="Arial" w:cs="Arial"/>
          <w:b/>
          <w:sz w:val="20"/>
          <w:szCs w:val="20"/>
        </w:rPr>
      </w:pPr>
      <w:r>
        <w:rPr>
          <w:rFonts w:ascii="Arial" w:hAnsi="Arial" w:cs="Arial"/>
          <w:sz w:val="20"/>
          <w:szCs w:val="20"/>
        </w:rPr>
        <w:t>15</w:t>
      </w:r>
      <w:r w:rsidR="00E72D96">
        <w:rPr>
          <w:rFonts w:ascii="Arial" w:hAnsi="Arial" w:cs="Arial"/>
          <w:sz w:val="20"/>
          <w:szCs w:val="20"/>
        </w:rPr>
        <w:t>/53</w:t>
      </w:r>
      <w:r>
        <w:rPr>
          <w:rFonts w:ascii="Arial" w:hAnsi="Arial" w:cs="Arial"/>
          <w:sz w:val="20"/>
          <w:szCs w:val="20"/>
        </w:rPr>
        <w:tab/>
      </w:r>
      <w:r w:rsidRPr="007C3D7E">
        <w:rPr>
          <w:rFonts w:ascii="Arial" w:hAnsi="Arial" w:cs="Arial"/>
          <w:b/>
          <w:sz w:val="20"/>
          <w:szCs w:val="20"/>
        </w:rPr>
        <w:t>Planning</w:t>
      </w:r>
    </w:p>
    <w:p w:rsidR="004414CC" w:rsidRDefault="004414CC" w:rsidP="00E72D96">
      <w:pPr>
        <w:spacing w:after="0"/>
        <w:rPr>
          <w:rFonts w:ascii="Arial" w:hAnsi="Arial" w:cs="Arial"/>
          <w:sz w:val="20"/>
          <w:szCs w:val="20"/>
        </w:rPr>
      </w:pPr>
      <w:r>
        <w:rPr>
          <w:rFonts w:ascii="Arial" w:hAnsi="Arial" w:cs="Arial"/>
          <w:sz w:val="20"/>
          <w:szCs w:val="20"/>
        </w:rPr>
        <w:tab/>
      </w:r>
      <w:r w:rsidR="00E72D96">
        <w:rPr>
          <w:rFonts w:ascii="Arial" w:hAnsi="Arial" w:cs="Arial"/>
          <w:sz w:val="20"/>
          <w:szCs w:val="20"/>
        </w:rPr>
        <w:t>It was reported</w:t>
      </w:r>
      <w:r>
        <w:rPr>
          <w:rFonts w:ascii="Arial" w:hAnsi="Arial" w:cs="Arial"/>
          <w:sz w:val="20"/>
          <w:szCs w:val="20"/>
        </w:rPr>
        <w:t>:</w:t>
      </w:r>
    </w:p>
    <w:p w:rsidR="004414CC" w:rsidRDefault="00E72D96" w:rsidP="00E72D96">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 xml:space="preserve">That </w:t>
      </w:r>
      <w:r w:rsidR="004414CC" w:rsidRPr="002D1C48">
        <w:rPr>
          <w:rFonts w:ascii="Arial" w:hAnsi="Arial" w:cs="Arial"/>
          <w:sz w:val="20"/>
          <w:szCs w:val="20"/>
        </w:rPr>
        <w:t xml:space="preserve">the following planning applications </w:t>
      </w:r>
      <w:r>
        <w:rPr>
          <w:rFonts w:ascii="Arial" w:hAnsi="Arial" w:cs="Arial"/>
          <w:sz w:val="20"/>
          <w:szCs w:val="20"/>
        </w:rPr>
        <w:t>were</w:t>
      </w:r>
      <w:r w:rsidR="004414CC" w:rsidRPr="002D1C48">
        <w:rPr>
          <w:rFonts w:ascii="Arial" w:hAnsi="Arial" w:cs="Arial"/>
          <w:sz w:val="20"/>
          <w:szCs w:val="20"/>
        </w:rPr>
        <w:t xml:space="preserve"> under consideration by NCC:</w:t>
      </w:r>
    </w:p>
    <w:p w:rsidR="00E72D96" w:rsidRDefault="004414CC" w:rsidP="00E72D96">
      <w:pPr>
        <w:spacing w:after="0"/>
        <w:ind w:left="1440"/>
        <w:rPr>
          <w:rFonts w:ascii="Arial" w:hAnsi="Arial" w:cs="Arial"/>
          <w:sz w:val="20"/>
          <w:szCs w:val="20"/>
        </w:rPr>
      </w:pPr>
      <w:r>
        <w:rPr>
          <w:rFonts w:ascii="Arial" w:hAnsi="Arial" w:cs="Arial"/>
          <w:sz w:val="20"/>
          <w:szCs w:val="20"/>
        </w:rPr>
        <w:t>15/00120/FUL – Hampton House, Wentworth Grange.  Retrospective planning application for Orangery</w:t>
      </w:r>
    </w:p>
    <w:p w:rsidR="004414CC" w:rsidRPr="000A4A65" w:rsidRDefault="004414CC" w:rsidP="00E72D96">
      <w:pPr>
        <w:spacing w:after="0"/>
        <w:ind w:left="1440"/>
        <w:rPr>
          <w:rFonts w:ascii="Arial" w:hAnsi="Arial" w:cs="Arial"/>
          <w:sz w:val="20"/>
          <w:szCs w:val="20"/>
        </w:rPr>
      </w:pPr>
      <w:r>
        <w:rPr>
          <w:rFonts w:ascii="Arial" w:hAnsi="Arial" w:cs="Arial"/>
          <w:sz w:val="20"/>
          <w:szCs w:val="20"/>
        </w:rPr>
        <w:t>15/01247/FUL – Lyndene, Millfield Road. Extension to garage</w:t>
      </w:r>
    </w:p>
    <w:p w:rsidR="004414CC" w:rsidRPr="002D1C48" w:rsidRDefault="004414CC" w:rsidP="00E72D96">
      <w:pPr>
        <w:pStyle w:val="ListParagraph"/>
        <w:spacing w:after="0"/>
        <w:ind w:left="1440"/>
        <w:rPr>
          <w:rFonts w:ascii="Arial" w:hAnsi="Arial" w:cs="Arial"/>
          <w:sz w:val="20"/>
          <w:szCs w:val="20"/>
        </w:rPr>
      </w:pPr>
    </w:p>
    <w:p w:rsidR="004414CC" w:rsidRDefault="00E72D96" w:rsidP="00E72D96">
      <w:pPr>
        <w:pStyle w:val="ListParagraph"/>
        <w:numPr>
          <w:ilvl w:val="0"/>
          <w:numId w:val="1"/>
        </w:numPr>
        <w:spacing w:after="0" w:line="240" w:lineRule="auto"/>
        <w:contextualSpacing w:val="0"/>
        <w:rPr>
          <w:rFonts w:ascii="Arial" w:hAnsi="Arial" w:cs="Arial"/>
          <w:sz w:val="20"/>
          <w:szCs w:val="20"/>
        </w:rPr>
      </w:pPr>
      <w:r>
        <w:rPr>
          <w:rFonts w:ascii="Arial" w:hAnsi="Arial" w:cs="Arial"/>
          <w:sz w:val="20"/>
          <w:szCs w:val="20"/>
        </w:rPr>
        <w:t xml:space="preserve">That </w:t>
      </w:r>
      <w:r w:rsidR="004414CC" w:rsidRPr="00B114AC">
        <w:rPr>
          <w:rFonts w:ascii="Arial" w:hAnsi="Arial" w:cs="Arial"/>
          <w:sz w:val="20"/>
          <w:szCs w:val="20"/>
        </w:rPr>
        <w:t>the following planning applications ha</w:t>
      </w:r>
      <w:r>
        <w:rPr>
          <w:rFonts w:ascii="Arial" w:hAnsi="Arial" w:cs="Arial"/>
          <w:sz w:val="20"/>
          <w:szCs w:val="20"/>
        </w:rPr>
        <w:t>d</w:t>
      </w:r>
      <w:r w:rsidR="004414CC" w:rsidRPr="00B114AC">
        <w:rPr>
          <w:rFonts w:ascii="Arial" w:hAnsi="Arial" w:cs="Arial"/>
          <w:sz w:val="20"/>
          <w:szCs w:val="20"/>
        </w:rPr>
        <w:t xml:space="preserve"> been considered by NCC and granted permission:</w:t>
      </w:r>
    </w:p>
    <w:p w:rsidR="004414CC" w:rsidRDefault="004414CC" w:rsidP="00E72D96">
      <w:pPr>
        <w:spacing w:after="0"/>
        <w:ind w:left="1440"/>
        <w:rPr>
          <w:rFonts w:ascii="Arial" w:hAnsi="Arial" w:cs="Arial"/>
          <w:sz w:val="20"/>
          <w:szCs w:val="20"/>
        </w:rPr>
      </w:pPr>
      <w:r>
        <w:rPr>
          <w:rFonts w:ascii="Arial" w:hAnsi="Arial" w:cs="Arial"/>
          <w:sz w:val="20"/>
          <w:szCs w:val="20"/>
        </w:rPr>
        <w:t>14/03862/FUL – Construction of 2 bungalows by Scotchwell House, Broomhaugh</w:t>
      </w:r>
    </w:p>
    <w:p w:rsidR="004414CC" w:rsidRDefault="004414CC" w:rsidP="00E72D96">
      <w:pPr>
        <w:spacing w:after="0"/>
        <w:ind w:left="1440"/>
        <w:rPr>
          <w:rFonts w:ascii="Arial" w:hAnsi="Arial" w:cs="Arial"/>
          <w:sz w:val="20"/>
          <w:szCs w:val="20"/>
        </w:rPr>
      </w:pPr>
      <w:r>
        <w:rPr>
          <w:rFonts w:ascii="Arial" w:hAnsi="Arial" w:cs="Arial"/>
          <w:sz w:val="20"/>
          <w:szCs w:val="20"/>
        </w:rPr>
        <w:t>15/00526/FUL – Coppas, Main Road.  Single storey extension</w:t>
      </w:r>
    </w:p>
    <w:p w:rsidR="004414CC" w:rsidRPr="0057335B" w:rsidRDefault="004414CC" w:rsidP="00E72D96">
      <w:pPr>
        <w:pStyle w:val="ListParagraph"/>
        <w:spacing w:after="0"/>
        <w:rPr>
          <w:rFonts w:ascii="Arial" w:hAnsi="Arial" w:cs="Arial"/>
          <w:sz w:val="20"/>
          <w:szCs w:val="20"/>
        </w:rPr>
      </w:pPr>
    </w:p>
    <w:p w:rsidR="004414CC" w:rsidRPr="00E72D96" w:rsidRDefault="004414CC" w:rsidP="00E72D96">
      <w:pPr>
        <w:pStyle w:val="ListParagraph"/>
        <w:numPr>
          <w:ilvl w:val="0"/>
          <w:numId w:val="1"/>
        </w:numPr>
        <w:spacing w:after="0"/>
        <w:rPr>
          <w:rFonts w:ascii="Arial" w:hAnsi="Arial" w:cs="Arial"/>
          <w:sz w:val="20"/>
          <w:szCs w:val="20"/>
        </w:rPr>
      </w:pPr>
      <w:r w:rsidRPr="00E72D96">
        <w:rPr>
          <w:rFonts w:ascii="Arial" w:hAnsi="Arial" w:cs="Arial"/>
          <w:sz w:val="20"/>
          <w:szCs w:val="20"/>
        </w:rPr>
        <w:t>That Cllr. Dunhill ha</w:t>
      </w:r>
      <w:r w:rsidR="00E72D96" w:rsidRPr="00E72D96">
        <w:rPr>
          <w:rFonts w:ascii="Arial" w:hAnsi="Arial" w:cs="Arial"/>
          <w:sz w:val="20"/>
          <w:szCs w:val="20"/>
        </w:rPr>
        <w:t>d</w:t>
      </w:r>
      <w:r w:rsidRPr="00E72D96">
        <w:rPr>
          <w:rFonts w:ascii="Arial" w:hAnsi="Arial" w:cs="Arial"/>
          <w:sz w:val="20"/>
          <w:szCs w:val="20"/>
        </w:rPr>
        <w:t xml:space="preserve"> clarified with NCC the position of the PC with regard to the positioning of Riding Mill and Broomhaugh within the Green Belt and </w:t>
      </w:r>
      <w:r w:rsidR="00E72D96" w:rsidRPr="00E72D96">
        <w:rPr>
          <w:rFonts w:ascii="Arial" w:hAnsi="Arial" w:cs="Arial"/>
          <w:sz w:val="20"/>
          <w:szCs w:val="20"/>
        </w:rPr>
        <w:t xml:space="preserve">had </w:t>
      </w:r>
      <w:r w:rsidRPr="00E72D96">
        <w:rPr>
          <w:rFonts w:ascii="Arial" w:hAnsi="Arial" w:cs="Arial"/>
          <w:sz w:val="20"/>
          <w:szCs w:val="20"/>
        </w:rPr>
        <w:t>confirmed approval of the County Council’s position that Riding Mill and part of Broomhaugh should be inset into the Green Belt with the majority of Broomhaugh washed over by it. (Reference: Small Settlements and the Green Belt Consultation Document).</w:t>
      </w:r>
    </w:p>
    <w:p w:rsidR="00E72D96" w:rsidRDefault="00E72D96" w:rsidP="00FC6ECA">
      <w:pPr>
        <w:spacing w:after="0"/>
        <w:ind w:left="720"/>
        <w:rPr>
          <w:rFonts w:ascii="Arial" w:hAnsi="Arial" w:cs="Arial"/>
          <w:sz w:val="20"/>
          <w:szCs w:val="20"/>
        </w:rPr>
      </w:pPr>
    </w:p>
    <w:p w:rsidR="00FC6ECA" w:rsidRDefault="00FC6ECA" w:rsidP="00FC6ECA">
      <w:pPr>
        <w:spacing w:after="0"/>
        <w:ind w:left="720"/>
        <w:rPr>
          <w:rFonts w:ascii="Arial" w:hAnsi="Arial" w:cs="Arial"/>
          <w:sz w:val="20"/>
          <w:szCs w:val="20"/>
        </w:rPr>
      </w:pPr>
      <w:r>
        <w:rPr>
          <w:rFonts w:ascii="Arial" w:hAnsi="Arial" w:cs="Arial"/>
          <w:sz w:val="20"/>
          <w:szCs w:val="20"/>
        </w:rPr>
        <w:t>A discussion was held re the PC’s position that housing might be possible in the green belt on the area between the cricket ground and pumping station.  Cllr. Dunhill explained that the PC d</w:t>
      </w:r>
      <w:r w:rsidR="00276D54">
        <w:rPr>
          <w:rFonts w:ascii="Arial" w:hAnsi="Arial" w:cs="Arial"/>
          <w:sz w:val="20"/>
          <w:szCs w:val="20"/>
        </w:rPr>
        <w:t>id</w:t>
      </w:r>
      <w:r>
        <w:rPr>
          <w:rFonts w:ascii="Arial" w:hAnsi="Arial" w:cs="Arial"/>
          <w:sz w:val="20"/>
          <w:szCs w:val="20"/>
        </w:rPr>
        <w:t xml:space="preserve"> not advocate building in the green belt but when presented with other alternatives from NCC the Council had considered this as the least objectionable.  NCC would shortly be releasing its Delivery Document </w:t>
      </w:r>
      <w:r w:rsidR="00B05C2F">
        <w:rPr>
          <w:rFonts w:ascii="Arial" w:hAnsi="Arial" w:cs="Arial"/>
          <w:sz w:val="20"/>
          <w:szCs w:val="20"/>
        </w:rPr>
        <w:t xml:space="preserve">for consultation </w:t>
      </w:r>
      <w:r>
        <w:rPr>
          <w:rFonts w:ascii="Arial" w:hAnsi="Arial" w:cs="Arial"/>
          <w:sz w:val="20"/>
          <w:szCs w:val="20"/>
        </w:rPr>
        <w:t>which would contain much more information about where it believes housing developments should be sited.  It was noted that there had been a number of developments in Riding Mill since 2011 which would count towards any quota imposed.</w:t>
      </w:r>
    </w:p>
    <w:p w:rsidR="00FC6ECA" w:rsidRDefault="00FC6ECA" w:rsidP="00FC6ECA">
      <w:pPr>
        <w:spacing w:after="0"/>
        <w:ind w:left="720"/>
        <w:rPr>
          <w:rFonts w:ascii="Arial" w:hAnsi="Arial" w:cs="Arial"/>
          <w:sz w:val="20"/>
          <w:szCs w:val="20"/>
        </w:rPr>
      </w:pPr>
    </w:p>
    <w:p w:rsidR="001E4847" w:rsidRPr="00827E71" w:rsidRDefault="00FC6ECA" w:rsidP="00276D54">
      <w:pPr>
        <w:spacing w:after="0"/>
        <w:ind w:left="720"/>
        <w:rPr>
          <w:rFonts w:ascii="Arial" w:hAnsi="Arial" w:cs="Arial"/>
          <w:sz w:val="20"/>
          <w:szCs w:val="20"/>
        </w:rPr>
      </w:pPr>
      <w:r>
        <w:rPr>
          <w:rFonts w:ascii="Arial" w:hAnsi="Arial" w:cs="Arial"/>
          <w:sz w:val="20"/>
          <w:szCs w:val="20"/>
        </w:rPr>
        <w:t xml:space="preserve">Cllr. Dunhill outlined that a Neighbourhood Plan, which would require full consultation with the residents, could help </w:t>
      </w:r>
      <w:r w:rsidR="00827E71">
        <w:rPr>
          <w:rFonts w:ascii="Arial" w:hAnsi="Arial" w:cs="Arial"/>
          <w:sz w:val="20"/>
          <w:szCs w:val="20"/>
        </w:rPr>
        <w:t>agree areas for</w:t>
      </w:r>
      <w:r>
        <w:rPr>
          <w:rFonts w:ascii="Arial" w:hAnsi="Arial" w:cs="Arial"/>
          <w:sz w:val="20"/>
          <w:szCs w:val="20"/>
        </w:rPr>
        <w:t xml:space="preserve"> any future developments in the village</w:t>
      </w:r>
      <w:r w:rsidR="00276D54">
        <w:rPr>
          <w:rFonts w:ascii="Arial" w:hAnsi="Arial" w:cs="Arial"/>
          <w:sz w:val="20"/>
          <w:szCs w:val="20"/>
        </w:rPr>
        <w:t xml:space="preserve"> but</w:t>
      </w:r>
      <w:r>
        <w:rPr>
          <w:rFonts w:ascii="Arial" w:hAnsi="Arial" w:cs="Arial"/>
          <w:sz w:val="20"/>
          <w:szCs w:val="20"/>
        </w:rPr>
        <w:t xml:space="preserve"> very little interest had been shown in the proposal outlined at the APM.  </w:t>
      </w:r>
      <w:r w:rsidR="00276D54">
        <w:rPr>
          <w:rFonts w:ascii="Arial" w:hAnsi="Arial" w:cs="Arial"/>
          <w:sz w:val="20"/>
          <w:szCs w:val="20"/>
        </w:rPr>
        <w:t>If a group of residents</w:t>
      </w:r>
      <w:r w:rsidR="00B05C2F">
        <w:rPr>
          <w:rFonts w:ascii="Arial" w:hAnsi="Arial" w:cs="Arial"/>
          <w:sz w:val="20"/>
          <w:szCs w:val="20"/>
        </w:rPr>
        <w:t>, working in conjunction with the PC,</w:t>
      </w:r>
      <w:r w:rsidR="00276D54">
        <w:rPr>
          <w:rFonts w:ascii="Arial" w:hAnsi="Arial" w:cs="Arial"/>
          <w:sz w:val="20"/>
          <w:szCs w:val="20"/>
        </w:rPr>
        <w:t xml:space="preserve"> was prepared to take on the work of preparing a plan</w:t>
      </w:r>
      <w:r w:rsidR="00B05C2F">
        <w:rPr>
          <w:rFonts w:ascii="Arial" w:hAnsi="Arial" w:cs="Arial"/>
          <w:sz w:val="20"/>
          <w:szCs w:val="20"/>
        </w:rPr>
        <w:t xml:space="preserve">, </w:t>
      </w:r>
      <w:r w:rsidR="00276D54">
        <w:rPr>
          <w:rFonts w:ascii="Arial" w:hAnsi="Arial" w:cs="Arial"/>
          <w:sz w:val="20"/>
          <w:szCs w:val="20"/>
        </w:rPr>
        <w:t>the</w:t>
      </w:r>
      <w:r w:rsidR="00B05C2F">
        <w:rPr>
          <w:rFonts w:ascii="Arial" w:hAnsi="Arial" w:cs="Arial"/>
          <w:sz w:val="20"/>
          <w:szCs w:val="20"/>
        </w:rPr>
        <w:t xml:space="preserve">n the </w:t>
      </w:r>
      <w:r w:rsidR="00276D54">
        <w:rPr>
          <w:rFonts w:ascii="Arial" w:hAnsi="Arial" w:cs="Arial"/>
          <w:sz w:val="20"/>
          <w:szCs w:val="20"/>
        </w:rPr>
        <w:t xml:space="preserve">PC would support </w:t>
      </w:r>
      <w:r w:rsidR="00B05C2F">
        <w:rPr>
          <w:rFonts w:ascii="Arial" w:hAnsi="Arial" w:cs="Arial"/>
          <w:sz w:val="20"/>
          <w:szCs w:val="20"/>
        </w:rPr>
        <w:t xml:space="preserve">them </w:t>
      </w:r>
      <w:r w:rsidR="00276D54">
        <w:rPr>
          <w:rFonts w:ascii="Arial" w:hAnsi="Arial" w:cs="Arial"/>
          <w:sz w:val="20"/>
          <w:szCs w:val="20"/>
        </w:rPr>
        <w:t xml:space="preserve">but it was noted that it was </w:t>
      </w:r>
      <w:r w:rsidR="00B05C2F">
        <w:rPr>
          <w:rFonts w:ascii="Arial" w:hAnsi="Arial" w:cs="Arial"/>
          <w:sz w:val="20"/>
          <w:szCs w:val="20"/>
        </w:rPr>
        <w:t xml:space="preserve">a </w:t>
      </w:r>
      <w:r w:rsidR="00276D54">
        <w:rPr>
          <w:rFonts w:ascii="Arial" w:hAnsi="Arial" w:cs="Arial"/>
          <w:sz w:val="20"/>
          <w:szCs w:val="20"/>
        </w:rPr>
        <w:t xml:space="preserve">lengthy and costly process and </w:t>
      </w:r>
      <w:r w:rsidR="00276D54" w:rsidRPr="00827E71">
        <w:rPr>
          <w:rFonts w:ascii="Arial" w:hAnsi="Arial" w:cs="Arial"/>
          <w:sz w:val="20"/>
          <w:szCs w:val="20"/>
        </w:rPr>
        <w:t>the PC was not yet convinced of its merits.</w:t>
      </w:r>
    </w:p>
    <w:p w:rsidR="001E4847" w:rsidRPr="00E72D96" w:rsidRDefault="001E4847" w:rsidP="00E72D96">
      <w:pPr>
        <w:pStyle w:val="ListParagraph"/>
        <w:spacing w:after="0"/>
        <w:ind w:left="1440"/>
        <w:rPr>
          <w:rFonts w:ascii="Arial" w:hAnsi="Arial" w:cs="Arial"/>
          <w:sz w:val="20"/>
          <w:szCs w:val="20"/>
        </w:rPr>
      </w:pPr>
    </w:p>
    <w:p w:rsidR="004414CC" w:rsidRPr="00C3183A" w:rsidRDefault="00E72D96" w:rsidP="00E72D96">
      <w:pPr>
        <w:spacing w:after="0"/>
        <w:rPr>
          <w:rFonts w:ascii="Arial" w:hAnsi="Arial" w:cs="Arial"/>
          <w:b/>
          <w:sz w:val="20"/>
          <w:szCs w:val="20"/>
        </w:rPr>
      </w:pPr>
      <w:r>
        <w:rPr>
          <w:rFonts w:ascii="Arial" w:hAnsi="Arial" w:cs="Arial"/>
          <w:sz w:val="20"/>
          <w:szCs w:val="20"/>
        </w:rPr>
        <w:t>15/54</w:t>
      </w:r>
      <w:r w:rsidR="004414CC" w:rsidRPr="002D1C48">
        <w:rPr>
          <w:rFonts w:ascii="Arial" w:hAnsi="Arial" w:cs="Arial"/>
          <w:sz w:val="20"/>
          <w:szCs w:val="20"/>
        </w:rPr>
        <w:tab/>
      </w:r>
      <w:r w:rsidR="004414CC" w:rsidRPr="00C3183A">
        <w:rPr>
          <w:rFonts w:ascii="Arial" w:hAnsi="Arial" w:cs="Arial"/>
          <w:b/>
          <w:sz w:val="20"/>
          <w:szCs w:val="20"/>
        </w:rPr>
        <w:t>Correspondence</w:t>
      </w:r>
    </w:p>
    <w:p w:rsidR="004414CC" w:rsidRPr="002D1C48" w:rsidRDefault="00E72D96" w:rsidP="00E72D96">
      <w:pPr>
        <w:spacing w:after="0"/>
        <w:ind w:left="720"/>
        <w:rPr>
          <w:rFonts w:ascii="Arial" w:hAnsi="Arial" w:cs="Arial"/>
          <w:sz w:val="20"/>
          <w:szCs w:val="20"/>
        </w:rPr>
      </w:pPr>
      <w:r>
        <w:rPr>
          <w:rFonts w:ascii="Arial" w:hAnsi="Arial" w:cs="Arial"/>
          <w:sz w:val="20"/>
          <w:szCs w:val="20"/>
        </w:rPr>
        <w:t>It was noted that most correspondence issues had been covered during the meeting and all other issues were minor and the Clerk should reply to the letters.</w:t>
      </w:r>
    </w:p>
    <w:p w:rsidR="004414CC" w:rsidRPr="00E72D96" w:rsidRDefault="00E72D96" w:rsidP="00E72D96">
      <w:pPr>
        <w:spacing w:after="0"/>
        <w:jc w:val="right"/>
        <w:rPr>
          <w:rFonts w:ascii="Arial" w:hAnsi="Arial" w:cs="Arial"/>
          <w:b/>
          <w:sz w:val="20"/>
          <w:szCs w:val="20"/>
        </w:rPr>
      </w:pPr>
      <w:r w:rsidRPr="00E72D96">
        <w:rPr>
          <w:rFonts w:ascii="Arial" w:hAnsi="Arial" w:cs="Arial"/>
          <w:b/>
          <w:sz w:val="20"/>
          <w:szCs w:val="20"/>
        </w:rPr>
        <w:t>ACTION:</w:t>
      </w:r>
      <w:r>
        <w:rPr>
          <w:rFonts w:ascii="Arial" w:hAnsi="Arial" w:cs="Arial"/>
          <w:b/>
          <w:sz w:val="20"/>
          <w:szCs w:val="20"/>
        </w:rPr>
        <w:t xml:space="preserve"> </w:t>
      </w:r>
      <w:r w:rsidRPr="00E72D96">
        <w:rPr>
          <w:rFonts w:ascii="Arial" w:hAnsi="Arial" w:cs="Arial"/>
          <w:b/>
          <w:sz w:val="20"/>
          <w:szCs w:val="20"/>
        </w:rPr>
        <w:t>CH</w:t>
      </w:r>
    </w:p>
    <w:p w:rsidR="00E72D96" w:rsidRPr="002D1C48" w:rsidRDefault="00E72D96" w:rsidP="00E72D96">
      <w:pPr>
        <w:spacing w:after="0"/>
        <w:rPr>
          <w:rFonts w:ascii="Arial" w:hAnsi="Arial" w:cs="Arial"/>
          <w:sz w:val="20"/>
          <w:szCs w:val="20"/>
        </w:rPr>
      </w:pPr>
    </w:p>
    <w:p w:rsidR="004414CC" w:rsidRPr="002D1C48" w:rsidRDefault="004414CC" w:rsidP="00E72D96">
      <w:pPr>
        <w:spacing w:after="0"/>
        <w:rPr>
          <w:rFonts w:ascii="Arial" w:hAnsi="Arial" w:cs="Arial"/>
          <w:sz w:val="20"/>
          <w:szCs w:val="20"/>
        </w:rPr>
      </w:pPr>
      <w:r>
        <w:rPr>
          <w:rFonts w:ascii="Arial" w:hAnsi="Arial" w:cs="Arial"/>
          <w:sz w:val="20"/>
          <w:szCs w:val="20"/>
        </w:rPr>
        <w:t>1</w:t>
      </w:r>
      <w:r w:rsidR="00E72D96">
        <w:rPr>
          <w:rFonts w:ascii="Arial" w:hAnsi="Arial" w:cs="Arial"/>
          <w:sz w:val="20"/>
          <w:szCs w:val="20"/>
        </w:rPr>
        <w:t>5/55</w:t>
      </w:r>
      <w:r w:rsidRPr="002D1C48">
        <w:rPr>
          <w:rFonts w:ascii="Arial" w:hAnsi="Arial" w:cs="Arial"/>
          <w:sz w:val="20"/>
          <w:szCs w:val="20"/>
        </w:rPr>
        <w:tab/>
      </w:r>
      <w:r w:rsidRPr="002D1C48">
        <w:rPr>
          <w:rFonts w:ascii="Arial" w:hAnsi="Arial" w:cs="Arial"/>
          <w:b/>
          <w:sz w:val="20"/>
          <w:szCs w:val="20"/>
        </w:rPr>
        <w:t>Minor Matters</w:t>
      </w:r>
    </w:p>
    <w:p w:rsidR="0046046A" w:rsidRPr="006B345D" w:rsidRDefault="006B345D" w:rsidP="00E72D96">
      <w:pPr>
        <w:pStyle w:val="ListParagraph"/>
        <w:numPr>
          <w:ilvl w:val="0"/>
          <w:numId w:val="23"/>
        </w:numPr>
        <w:spacing w:after="0"/>
        <w:rPr>
          <w:rFonts w:ascii="Arial" w:hAnsi="Arial" w:cs="Arial"/>
          <w:i/>
          <w:sz w:val="20"/>
          <w:szCs w:val="20"/>
        </w:rPr>
      </w:pPr>
      <w:r w:rsidRPr="006B345D">
        <w:rPr>
          <w:rFonts w:ascii="Arial" w:hAnsi="Arial" w:cs="Arial"/>
          <w:i/>
          <w:sz w:val="20"/>
          <w:szCs w:val="20"/>
        </w:rPr>
        <w:t xml:space="preserve">PC </w:t>
      </w:r>
      <w:r w:rsidR="00E72D96" w:rsidRPr="006B345D">
        <w:rPr>
          <w:rFonts w:ascii="Arial" w:hAnsi="Arial" w:cs="Arial"/>
          <w:i/>
          <w:sz w:val="20"/>
          <w:szCs w:val="20"/>
        </w:rPr>
        <w:t>Logo</w:t>
      </w:r>
    </w:p>
    <w:p w:rsidR="00E72D96" w:rsidRDefault="00E72D96" w:rsidP="006B345D">
      <w:pPr>
        <w:pStyle w:val="ListParagraph"/>
        <w:spacing w:after="0"/>
        <w:ind w:left="1440"/>
        <w:rPr>
          <w:rFonts w:ascii="Arial" w:hAnsi="Arial" w:cs="Arial"/>
          <w:sz w:val="20"/>
          <w:szCs w:val="20"/>
        </w:rPr>
      </w:pPr>
      <w:r>
        <w:rPr>
          <w:rFonts w:ascii="Arial" w:hAnsi="Arial" w:cs="Arial"/>
          <w:sz w:val="20"/>
          <w:szCs w:val="20"/>
        </w:rPr>
        <w:t>Cllr. Singer ha</w:t>
      </w:r>
      <w:r w:rsidR="006B345D">
        <w:rPr>
          <w:rFonts w:ascii="Arial" w:hAnsi="Arial" w:cs="Arial"/>
          <w:sz w:val="20"/>
          <w:szCs w:val="20"/>
        </w:rPr>
        <w:t>d</w:t>
      </w:r>
      <w:r w:rsidRPr="006B345D">
        <w:rPr>
          <w:rFonts w:ascii="Arial" w:hAnsi="Arial" w:cs="Arial"/>
          <w:sz w:val="20"/>
          <w:szCs w:val="20"/>
        </w:rPr>
        <w:t xml:space="preserve"> circulated in advance of the meeting the amended logo design</w:t>
      </w:r>
      <w:r w:rsidR="006B345D" w:rsidRPr="006B345D">
        <w:rPr>
          <w:rFonts w:ascii="Arial" w:hAnsi="Arial" w:cs="Arial"/>
          <w:sz w:val="20"/>
          <w:szCs w:val="20"/>
        </w:rPr>
        <w:t xml:space="preserve">.  Cllr. </w:t>
      </w:r>
      <w:r w:rsidR="006B345D">
        <w:rPr>
          <w:rFonts w:ascii="Arial" w:hAnsi="Arial" w:cs="Arial"/>
          <w:sz w:val="20"/>
          <w:szCs w:val="20"/>
        </w:rPr>
        <w:t>Cairns proposed that the design be adopted by the Council [seconded Cllr. Reid and agreed unanimously].  It was suggested that Erica should be given a small gift as a thank you for her work and it was agreed that a £50 voucher would be appropriate [Proposed EC, seconded JM – agreed unanimously].</w:t>
      </w:r>
    </w:p>
    <w:p w:rsidR="006B345D" w:rsidRPr="006B345D" w:rsidRDefault="006B345D" w:rsidP="006B345D">
      <w:pPr>
        <w:pStyle w:val="ListParagraph"/>
        <w:spacing w:after="0"/>
        <w:ind w:left="1440"/>
        <w:jc w:val="right"/>
        <w:rPr>
          <w:rFonts w:ascii="Arial" w:hAnsi="Arial" w:cs="Arial"/>
          <w:b/>
          <w:sz w:val="20"/>
          <w:szCs w:val="20"/>
        </w:rPr>
      </w:pPr>
      <w:r w:rsidRPr="006B345D">
        <w:rPr>
          <w:rFonts w:ascii="Arial" w:hAnsi="Arial" w:cs="Arial"/>
          <w:b/>
          <w:sz w:val="20"/>
          <w:szCs w:val="20"/>
        </w:rPr>
        <w:t>ACTION: CH</w:t>
      </w:r>
    </w:p>
    <w:p w:rsidR="006B345D" w:rsidRDefault="006B345D" w:rsidP="006B345D">
      <w:pPr>
        <w:spacing w:after="0"/>
        <w:rPr>
          <w:rFonts w:ascii="Arial" w:hAnsi="Arial" w:cs="Arial"/>
          <w:sz w:val="20"/>
          <w:szCs w:val="20"/>
        </w:rPr>
      </w:pPr>
    </w:p>
    <w:p w:rsidR="006B345D" w:rsidRPr="00094CB6" w:rsidRDefault="006B345D" w:rsidP="006B345D">
      <w:pPr>
        <w:pStyle w:val="ListParagraph"/>
        <w:numPr>
          <w:ilvl w:val="0"/>
          <w:numId w:val="23"/>
        </w:numPr>
        <w:spacing w:after="0"/>
        <w:rPr>
          <w:rFonts w:ascii="Arial" w:hAnsi="Arial" w:cs="Arial"/>
          <w:i/>
          <w:sz w:val="20"/>
          <w:szCs w:val="20"/>
        </w:rPr>
      </w:pPr>
      <w:r w:rsidRPr="00094CB6">
        <w:rPr>
          <w:rFonts w:ascii="Arial" w:hAnsi="Arial" w:cs="Arial"/>
          <w:i/>
          <w:sz w:val="20"/>
          <w:szCs w:val="20"/>
        </w:rPr>
        <w:t>Footpaths Group</w:t>
      </w:r>
    </w:p>
    <w:p w:rsidR="006B345D" w:rsidRDefault="00276D54" w:rsidP="00276D54">
      <w:pPr>
        <w:spacing w:after="0"/>
        <w:ind w:left="1440"/>
        <w:rPr>
          <w:rFonts w:ascii="Arial" w:hAnsi="Arial" w:cs="Arial"/>
          <w:sz w:val="20"/>
          <w:szCs w:val="20"/>
        </w:rPr>
      </w:pPr>
      <w:r>
        <w:rPr>
          <w:rFonts w:ascii="Arial" w:hAnsi="Arial" w:cs="Arial"/>
          <w:sz w:val="20"/>
          <w:szCs w:val="20"/>
        </w:rPr>
        <w:t xml:space="preserve">Dr Chainey had written to confirm that the Footpaths Group had surveyed all the network of footpaths </w:t>
      </w:r>
      <w:r w:rsidR="00094CB6">
        <w:rPr>
          <w:rFonts w:ascii="Arial" w:hAnsi="Arial" w:cs="Arial"/>
          <w:sz w:val="20"/>
          <w:szCs w:val="20"/>
        </w:rPr>
        <w:t xml:space="preserve">and submitted this information to NCC.  A meeting with Tim Fish, the Countryside Officer </w:t>
      </w:r>
      <w:r w:rsidR="0065092A">
        <w:rPr>
          <w:rFonts w:ascii="Arial" w:hAnsi="Arial" w:cs="Arial"/>
          <w:sz w:val="20"/>
          <w:szCs w:val="20"/>
        </w:rPr>
        <w:t>would</w:t>
      </w:r>
      <w:r w:rsidR="00094CB6">
        <w:rPr>
          <w:rFonts w:ascii="Arial" w:hAnsi="Arial" w:cs="Arial"/>
          <w:sz w:val="20"/>
          <w:szCs w:val="20"/>
        </w:rPr>
        <w:t xml:space="preserve"> be held in June to decide how to proceed further.   It was noted that discussions between NCC and Network Rail were ongoing re making the footpath adjacent to the railway a public right of way.</w:t>
      </w:r>
    </w:p>
    <w:p w:rsidR="006B345D" w:rsidRDefault="006B345D" w:rsidP="006B345D">
      <w:pPr>
        <w:spacing w:after="0"/>
        <w:rPr>
          <w:rFonts w:ascii="Arial" w:hAnsi="Arial" w:cs="Arial"/>
          <w:sz w:val="20"/>
          <w:szCs w:val="20"/>
        </w:rPr>
      </w:pPr>
    </w:p>
    <w:p w:rsidR="006B345D" w:rsidRPr="00094CB6" w:rsidRDefault="00276D54" w:rsidP="00276D54">
      <w:pPr>
        <w:pStyle w:val="ListParagraph"/>
        <w:numPr>
          <w:ilvl w:val="0"/>
          <w:numId w:val="23"/>
        </w:numPr>
        <w:spacing w:after="0"/>
        <w:rPr>
          <w:rFonts w:ascii="Arial" w:hAnsi="Arial" w:cs="Arial"/>
          <w:i/>
          <w:sz w:val="20"/>
          <w:szCs w:val="20"/>
        </w:rPr>
      </w:pPr>
      <w:r w:rsidRPr="00094CB6">
        <w:rPr>
          <w:rFonts w:ascii="Arial" w:hAnsi="Arial" w:cs="Arial"/>
          <w:i/>
          <w:sz w:val="20"/>
          <w:szCs w:val="20"/>
        </w:rPr>
        <w:t>Meeting</w:t>
      </w:r>
      <w:r w:rsidR="00094CB6" w:rsidRPr="00094CB6">
        <w:rPr>
          <w:rFonts w:ascii="Arial" w:hAnsi="Arial" w:cs="Arial"/>
          <w:i/>
          <w:sz w:val="20"/>
          <w:szCs w:val="20"/>
        </w:rPr>
        <w:t>s</w:t>
      </w:r>
      <w:r w:rsidRPr="00094CB6">
        <w:rPr>
          <w:rFonts w:ascii="Arial" w:hAnsi="Arial" w:cs="Arial"/>
          <w:i/>
          <w:sz w:val="20"/>
          <w:szCs w:val="20"/>
        </w:rPr>
        <w:t xml:space="preserve"> to attend</w:t>
      </w:r>
    </w:p>
    <w:p w:rsidR="006B345D" w:rsidRDefault="00276D54" w:rsidP="00276D54">
      <w:pPr>
        <w:spacing w:after="0"/>
        <w:ind w:left="1440"/>
        <w:rPr>
          <w:rFonts w:ascii="Arial" w:hAnsi="Arial" w:cs="Arial"/>
          <w:sz w:val="20"/>
          <w:szCs w:val="20"/>
        </w:rPr>
      </w:pPr>
      <w:r>
        <w:rPr>
          <w:rFonts w:ascii="Arial" w:hAnsi="Arial" w:cs="Arial"/>
          <w:sz w:val="20"/>
          <w:szCs w:val="20"/>
        </w:rPr>
        <w:t>Tynedale Forum – Cllr. Carew agreed to attend the next meeting on behalf of Cllr. Dunhill</w:t>
      </w:r>
    </w:p>
    <w:p w:rsidR="00276D54" w:rsidRDefault="00276D54" w:rsidP="00276D54">
      <w:pPr>
        <w:spacing w:after="0"/>
        <w:ind w:left="1440"/>
        <w:rPr>
          <w:rFonts w:ascii="Arial" w:hAnsi="Arial" w:cs="Arial"/>
          <w:sz w:val="20"/>
          <w:szCs w:val="20"/>
        </w:rPr>
      </w:pPr>
      <w:r>
        <w:rPr>
          <w:rFonts w:ascii="Arial" w:hAnsi="Arial" w:cs="Arial"/>
          <w:sz w:val="20"/>
          <w:szCs w:val="20"/>
        </w:rPr>
        <w:t>Tyne Valley Community Rail Partnership Stakeholder Event – Cllr. Singer to attend if possible.</w:t>
      </w:r>
    </w:p>
    <w:p w:rsidR="00276D54" w:rsidRDefault="00276D54" w:rsidP="00276D54">
      <w:pPr>
        <w:spacing w:after="0"/>
        <w:rPr>
          <w:rFonts w:ascii="Arial" w:hAnsi="Arial" w:cs="Arial"/>
          <w:sz w:val="20"/>
          <w:szCs w:val="20"/>
        </w:rPr>
      </w:pPr>
    </w:p>
    <w:p w:rsidR="0065092A" w:rsidRDefault="0065092A" w:rsidP="00276D54">
      <w:pPr>
        <w:spacing w:after="0"/>
        <w:rPr>
          <w:rFonts w:ascii="Arial" w:hAnsi="Arial" w:cs="Arial"/>
          <w:sz w:val="20"/>
          <w:szCs w:val="20"/>
        </w:rPr>
      </w:pPr>
    </w:p>
    <w:p w:rsidR="0065092A" w:rsidRDefault="0065092A" w:rsidP="00276D54">
      <w:pPr>
        <w:spacing w:after="0"/>
        <w:rPr>
          <w:rFonts w:ascii="Arial" w:hAnsi="Arial" w:cs="Arial"/>
          <w:sz w:val="20"/>
          <w:szCs w:val="20"/>
        </w:rPr>
      </w:pPr>
      <w:bookmarkStart w:id="0" w:name="_GoBack"/>
      <w:bookmarkEnd w:id="0"/>
    </w:p>
    <w:p w:rsidR="0065092A" w:rsidRDefault="0065092A" w:rsidP="00276D54">
      <w:pPr>
        <w:spacing w:after="0"/>
        <w:rPr>
          <w:rFonts w:ascii="Arial" w:hAnsi="Arial" w:cs="Arial"/>
          <w:sz w:val="20"/>
          <w:szCs w:val="20"/>
        </w:rPr>
      </w:pPr>
    </w:p>
    <w:p w:rsidR="00276D54" w:rsidRPr="004A1103" w:rsidRDefault="004A1103" w:rsidP="00276D54">
      <w:pPr>
        <w:pStyle w:val="ListParagraph"/>
        <w:numPr>
          <w:ilvl w:val="0"/>
          <w:numId w:val="23"/>
        </w:numPr>
        <w:spacing w:after="0"/>
        <w:rPr>
          <w:rFonts w:ascii="Arial" w:hAnsi="Arial" w:cs="Arial"/>
          <w:i/>
          <w:sz w:val="20"/>
          <w:szCs w:val="20"/>
        </w:rPr>
      </w:pPr>
      <w:r w:rsidRPr="004A1103">
        <w:rPr>
          <w:rFonts w:ascii="Arial" w:hAnsi="Arial" w:cs="Arial"/>
          <w:i/>
          <w:sz w:val="20"/>
          <w:szCs w:val="20"/>
        </w:rPr>
        <w:lastRenderedPageBreak/>
        <w:t>Departure of Revd. Canon Alison White</w:t>
      </w:r>
    </w:p>
    <w:p w:rsidR="004A1103" w:rsidRPr="004A1103" w:rsidRDefault="004A1103" w:rsidP="004A1103">
      <w:pPr>
        <w:spacing w:after="0"/>
        <w:ind w:left="1440"/>
        <w:rPr>
          <w:rFonts w:ascii="Arial" w:hAnsi="Arial" w:cs="Arial"/>
          <w:sz w:val="20"/>
          <w:szCs w:val="20"/>
        </w:rPr>
      </w:pPr>
      <w:r>
        <w:rPr>
          <w:rFonts w:ascii="Arial" w:hAnsi="Arial" w:cs="Arial"/>
          <w:sz w:val="20"/>
          <w:szCs w:val="20"/>
        </w:rPr>
        <w:t>It was suggested</w:t>
      </w:r>
      <w:r w:rsidR="00827E71">
        <w:rPr>
          <w:rFonts w:ascii="Arial" w:hAnsi="Arial" w:cs="Arial"/>
          <w:sz w:val="20"/>
          <w:szCs w:val="20"/>
        </w:rPr>
        <w:t>,</w:t>
      </w:r>
      <w:r>
        <w:rPr>
          <w:rFonts w:ascii="Arial" w:hAnsi="Arial" w:cs="Arial"/>
          <w:sz w:val="20"/>
          <w:szCs w:val="20"/>
        </w:rPr>
        <w:t xml:space="preserve"> and agreed unanimously</w:t>
      </w:r>
      <w:r w:rsidR="00827E71">
        <w:rPr>
          <w:rFonts w:ascii="Arial" w:hAnsi="Arial" w:cs="Arial"/>
          <w:sz w:val="20"/>
          <w:szCs w:val="20"/>
        </w:rPr>
        <w:t>,</w:t>
      </w:r>
      <w:r>
        <w:rPr>
          <w:rFonts w:ascii="Arial" w:hAnsi="Arial" w:cs="Arial"/>
          <w:sz w:val="20"/>
          <w:szCs w:val="20"/>
        </w:rPr>
        <w:t xml:space="preserve"> that the PC should make a donation to the leaving collection for Alison White.  Cllr. Carew offered to speak to one of the organisers of the collection and would report back to the Council.  </w:t>
      </w:r>
    </w:p>
    <w:p w:rsidR="006B345D" w:rsidRPr="00827E71" w:rsidRDefault="00827E71" w:rsidP="00827E71">
      <w:pPr>
        <w:spacing w:after="0"/>
        <w:jc w:val="right"/>
        <w:rPr>
          <w:rFonts w:ascii="Arial" w:hAnsi="Arial" w:cs="Arial"/>
          <w:b/>
          <w:sz w:val="20"/>
          <w:szCs w:val="20"/>
        </w:rPr>
      </w:pPr>
      <w:r w:rsidRPr="00827E71">
        <w:rPr>
          <w:rFonts w:ascii="Arial" w:hAnsi="Arial" w:cs="Arial"/>
          <w:b/>
          <w:sz w:val="20"/>
          <w:szCs w:val="20"/>
        </w:rPr>
        <w:t>ACTION: EC</w:t>
      </w:r>
    </w:p>
    <w:p w:rsidR="00827E71" w:rsidRDefault="00827E71" w:rsidP="006B345D">
      <w:pPr>
        <w:spacing w:after="0"/>
        <w:rPr>
          <w:rFonts w:ascii="Arial" w:hAnsi="Arial" w:cs="Arial"/>
          <w:sz w:val="20"/>
          <w:szCs w:val="20"/>
        </w:rPr>
      </w:pPr>
    </w:p>
    <w:p w:rsidR="009D7D98" w:rsidRPr="002D1C48" w:rsidRDefault="00E51A82" w:rsidP="00E72D96">
      <w:pPr>
        <w:spacing w:after="0"/>
        <w:rPr>
          <w:rFonts w:ascii="Arial" w:hAnsi="Arial" w:cs="Arial"/>
          <w:sz w:val="20"/>
          <w:szCs w:val="20"/>
        </w:rPr>
      </w:pPr>
      <w:r>
        <w:rPr>
          <w:rFonts w:ascii="Arial" w:hAnsi="Arial" w:cs="Arial"/>
          <w:sz w:val="20"/>
          <w:szCs w:val="20"/>
        </w:rPr>
        <w:t>15/</w:t>
      </w:r>
      <w:r w:rsidR="00E72D96">
        <w:rPr>
          <w:rFonts w:ascii="Arial" w:hAnsi="Arial" w:cs="Arial"/>
          <w:sz w:val="20"/>
          <w:szCs w:val="20"/>
        </w:rPr>
        <w:t>56</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9D7D98" w:rsidRDefault="00E51A82" w:rsidP="00E72D96">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Monday </w:t>
      </w:r>
      <w:r w:rsidR="00E72D96">
        <w:rPr>
          <w:rFonts w:ascii="Arial" w:hAnsi="Arial" w:cs="Arial"/>
          <w:sz w:val="20"/>
          <w:szCs w:val="20"/>
        </w:rPr>
        <w:t>6</w:t>
      </w:r>
      <w:r w:rsidR="00E72D96" w:rsidRPr="00E72D96">
        <w:rPr>
          <w:rFonts w:ascii="Arial" w:hAnsi="Arial" w:cs="Arial"/>
          <w:sz w:val="20"/>
          <w:szCs w:val="20"/>
          <w:vertAlign w:val="superscript"/>
        </w:rPr>
        <w:t>th</w:t>
      </w:r>
      <w:r w:rsidR="00E72D96">
        <w:rPr>
          <w:rFonts w:ascii="Arial" w:hAnsi="Arial" w:cs="Arial"/>
          <w:sz w:val="20"/>
          <w:szCs w:val="20"/>
        </w:rPr>
        <w:t xml:space="preserve"> July 2015</w:t>
      </w:r>
      <w:r w:rsidR="009D7D98" w:rsidRPr="002D1C48">
        <w:rPr>
          <w:rFonts w:ascii="Arial" w:hAnsi="Arial" w:cs="Arial"/>
          <w:sz w:val="20"/>
          <w:szCs w:val="20"/>
        </w:rPr>
        <w:t>.</w:t>
      </w:r>
    </w:p>
    <w:p w:rsidR="00E51A82" w:rsidRDefault="00E51A82" w:rsidP="00E72D96">
      <w:pPr>
        <w:spacing w:after="0"/>
        <w:ind w:left="720"/>
        <w:rPr>
          <w:rFonts w:ascii="Arial" w:hAnsi="Arial" w:cs="Arial"/>
          <w:sz w:val="20"/>
          <w:szCs w:val="20"/>
        </w:rPr>
      </w:pPr>
    </w:p>
    <w:p w:rsidR="00E72D96" w:rsidRDefault="00E72D96" w:rsidP="00E72D96">
      <w:pPr>
        <w:spacing w:after="0"/>
        <w:ind w:left="720"/>
        <w:rPr>
          <w:rFonts w:ascii="Arial" w:hAnsi="Arial" w:cs="Arial"/>
          <w:sz w:val="20"/>
          <w:szCs w:val="20"/>
        </w:rPr>
      </w:pPr>
      <w:r>
        <w:rPr>
          <w:rFonts w:ascii="Arial" w:hAnsi="Arial" w:cs="Arial"/>
          <w:sz w:val="20"/>
          <w:szCs w:val="20"/>
        </w:rPr>
        <w:t>It was noted that future meetings would be held on the second Monday of the following months: September, November, December, February, March, May and July.  The annual Parish Meeting would be held in April 2016 – date to be advised.</w:t>
      </w:r>
    </w:p>
    <w:p w:rsidR="009D7D98" w:rsidRDefault="009D7D98" w:rsidP="00E72D96">
      <w:pPr>
        <w:spacing w:after="0"/>
        <w:rPr>
          <w:rFonts w:ascii="Arial" w:hAnsi="Arial" w:cs="Arial"/>
          <w:sz w:val="18"/>
          <w:szCs w:val="18"/>
        </w:rPr>
      </w:pPr>
    </w:p>
    <w:p w:rsidR="004A1103" w:rsidRDefault="004A1103" w:rsidP="00E72D96">
      <w:pPr>
        <w:spacing w:after="0"/>
        <w:rPr>
          <w:rFonts w:ascii="Arial" w:hAnsi="Arial" w:cs="Arial"/>
          <w:sz w:val="20"/>
          <w:szCs w:val="20"/>
        </w:rPr>
      </w:pPr>
      <w:r w:rsidRPr="004A1103">
        <w:rPr>
          <w:rFonts w:ascii="Arial" w:hAnsi="Arial" w:cs="Arial"/>
          <w:sz w:val="20"/>
          <w:szCs w:val="20"/>
        </w:rPr>
        <w:t xml:space="preserve">In closing the meeting both Cllr. Dunhill and Mrs Pryor, on behalf of the VHT, thanked Cllr. Reid for </w:t>
      </w:r>
      <w:r>
        <w:rPr>
          <w:rFonts w:ascii="Arial" w:hAnsi="Arial" w:cs="Arial"/>
          <w:sz w:val="20"/>
          <w:szCs w:val="20"/>
        </w:rPr>
        <w:t>his time as Chair and for his work and support.</w:t>
      </w:r>
    </w:p>
    <w:p w:rsidR="004A1103" w:rsidRDefault="004A1103" w:rsidP="00E72D96">
      <w:pPr>
        <w:spacing w:after="0"/>
        <w:rPr>
          <w:rFonts w:ascii="Arial" w:hAnsi="Arial" w:cs="Arial"/>
          <w:sz w:val="20"/>
          <w:szCs w:val="20"/>
        </w:rPr>
      </w:pPr>
    </w:p>
    <w:p w:rsidR="004A1103" w:rsidRPr="004A1103" w:rsidRDefault="004A1103" w:rsidP="00E72D96">
      <w:pPr>
        <w:spacing w:after="0"/>
        <w:rPr>
          <w:rFonts w:ascii="Arial" w:hAnsi="Arial" w:cs="Arial"/>
          <w:sz w:val="20"/>
          <w:szCs w:val="20"/>
        </w:rPr>
      </w:pPr>
    </w:p>
    <w:p w:rsidR="009D7D98" w:rsidRPr="009D7D98" w:rsidRDefault="00E72D96" w:rsidP="00E72D96">
      <w:pPr>
        <w:spacing w:after="0"/>
        <w:rPr>
          <w:rFonts w:ascii="Arial" w:hAnsi="Arial" w:cs="Arial"/>
          <w:sz w:val="20"/>
          <w:szCs w:val="20"/>
        </w:rPr>
      </w:pPr>
      <w:r>
        <w:rPr>
          <w:rFonts w:ascii="Arial" w:hAnsi="Arial" w:cs="Arial"/>
          <w:sz w:val="20"/>
          <w:szCs w:val="20"/>
        </w:rPr>
        <w:t xml:space="preserve">Meeting closed at 9.50 </w:t>
      </w:r>
      <w:r w:rsidR="0046046A">
        <w:rPr>
          <w:rFonts w:ascii="Arial" w:hAnsi="Arial" w:cs="Arial"/>
          <w:sz w:val="20"/>
          <w:szCs w:val="20"/>
        </w:rPr>
        <w:t>pm</w:t>
      </w:r>
    </w:p>
    <w:sectPr w:rsidR="009D7D98" w:rsidRPr="009D7D98" w:rsidSect="005C13E8">
      <w:headerReference w:type="even" r:id="rId9"/>
      <w:headerReference w:type="default" r:id="rId10"/>
      <w:footerReference w:type="default" r:id="rId11"/>
      <w:headerReference w:type="first" r:id="rId12"/>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07" w:rsidRDefault="00570F07" w:rsidP="009913A5">
      <w:pPr>
        <w:spacing w:after="0" w:line="240" w:lineRule="auto"/>
      </w:pPr>
      <w:r>
        <w:separator/>
      </w:r>
    </w:p>
  </w:endnote>
  <w:endnote w:type="continuationSeparator" w:id="0">
    <w:p w:rsidR="00570F07" w:rsidRDefault="00570F07"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276D54" w:rsidRDefault="00F87B10">
        <w:pPr>
          <w:pStyle w:val="Footer"/>
          <w:jc w:val="center"/>
        </w:pPr>
        <w:r>
          <w:fldChar w:fldCharType="begin"/>
        </w:r>
        <w:r w:rsidR="000A099A">
          <w:instrText xml:space="preserve"> PAGE   \* MERGEFORMAT </w:instrText>
        </w:r>
        <w:r>
          <w:fldChar w:fldCharType="separate"/>
        </w:r>
        <w:r w:rsidR="005E0F3C">
          <w:rPr>
            <w:noProof/>
          </w:rPr>
          <w:t>- 7 -</w:t>
        </w:r>
        <w:r>
          <w:rPr>
            <w:noProof/>
          </w:rPr>
          <w:fldChar w:fldCharType="end"/>
        </w:r>
      </w:p>
    </w:sdtContent>
  </w:sdt>
  <w:p w:rsidR="00276D54" w:rsidRDefault="00276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07" w:rsidRDefault="00570F07" w:rsidP="009913A5">
      <w:pPr>
        <w:spacing w:after="0" w:line="240" w:lineRule="auto"/>
      </w:pPr>
      <w:r>
        <w:separator/>
      </w:r>
    </w:p>
  </w:footnote>
  <w:footnote w:type="continuationSeparator" w:id="0">
    <w:p w:rsidR="00570F07" w:rsidRDefault="00570F07"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4" w:rsidRDefault="00276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4" w:rsidRDefault="00276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4" w:rsidRDefault="00276D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5F12B0E"/>
    <w:multiLevelType w:val="hybridMultilevel"/>
    <w:tmpl w:val="E724DE74"/>
    <w:lvl w:ilvl="0" w:tplc="E8DA87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8104F77"/>
    <w:multiLevelType w:val="hybridMultilevel"/>
    <w:tmpl w:val="94BA3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B4B4A98"/>
    <w:multiLevelType w:val="hybridMultilevel"/>
    <w:tmpl w:val="C104631A"/>
    <w:lvl w:ilvl="0" w:tplc="A10CB45C">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7424A4D"/>
    <w:multiLevelType w:val="hybridMultilevel"/>
    <w:tmpl w:val="2D7C6080"/>
    <w:lvl w:ilvl="0" w:tplc="05F266B8">
      <w:start w:val="1"/>
      <w:numFmt w:val="lowerRoman"/>
      <w:lvlText w:val="(%1)"/>
      <w:lvlJc w:val="left"/>
      <w:pPr>
        <w:ind w:left="1440" w:hanging="72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8C2C00"/>
    <w:multiLevelType w:val="hybridMultilevel"/>
    <w:tmpl w:val="687CD87E"/>
    <w:lvl w:ilvl="0" w:tplc="6C4AC7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098052B"/>
    <w:multiLevelType w:val="hybridMultilevel"/>
    <w:tmpl w:val="1FAE9A4C"/>
    <w:lvl w:ilvl="0" w:tplc="9BA0CB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B514337"/>
    <w:multiLevelType w:val="hybridMultilevel"/>
    <w:tmpl w:val="FBAEFD54"/>
    <w:lvl w:ilvl="0" w:tplc="DAE40AEA">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5D53CDA"/>
    <w:multiLevelType w:val="hybridMultilevel"/>
    <w:tmpl w:val="70725ED2"/>
    <w:lvl w:ilvl="0" w:tplc="EFA8A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F66228"/>
    <w:multiLevelType w:val="hybridMultilevel"/>
    <w:tmpl w:val="737A9EBA"/>
    <w:lvl w:ilvl="0" w:tplc="202A36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DC5877"/>
    <w:multiLevelType w:val="hybridMultilevel"/>
    <w:tmpl w:val="6CA6884C"/>
    <w:lvl w:ilvl="0" w:tplc="2ACA09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4E641A2"/>
    <w:multiLevelType w:val="hybridMultilevel"/>
    <w:tmpl w:val="7FC07072"/>
    <w:lvl w:ilvl="0" w:tplc="D99E25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65A11DD"/>
    <w:multiLevelType w:val="hybridMultilevel"/>
    <w:tmpl w:val="CFFA3AC8"/>
    <w:lvl w:ilvl="0" w:tplc="6666CD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8993AC8"/>
    <w:multiLevelType w:val="hybridMultilevel"/>
    <w:tmpl w:val="BA7CAAAE"/>
    <w:lvl w:ilvl="0" w:tplc="38A45C5C">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A9D7361"/>
    <w:multiLevelType w:val="hybridMultilevel"/>
    <w:tmpl w:val="5740A90E"/>
    <w:lvl w:ilvl="0" w:tplc="F8407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D0F49CC"/>
    <w:multiLevelType w:val="hybridMultilevel"/>
    <w:tmpl w:val="4A68E6E0"/>
    <w:lvl w:ilvl="0" w:tplc="E6BC490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71A7E9D"/>
    <w:multiLevelType w:val="hybridMultilevel"/>
    <w:tmpl w:val="B2644CE0"/>
    <w:lvl w:ilvl="0" w:tplc="3B6AD6B0">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8C72FC4"/>
    <w:multiLevelType w:val="hybridMultilevel"/>
    <w:tmpl w:val="D6680FC8"/>
    <w:lvl w:ilvl="0" w:tplc="6FA80F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A5D22E1"/>
    <w:multiLevelType w:val="hybridMultilevel"/>
    <w:tmpl w:val="6AD881A6"/>
    <w:lvl w:ilvl="0" w:tplc="EAC420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2"/>
  </w:num>
  <w:num w:numId="4">
    <w:abstractNumId w:val="23"/>
  </w:num>
  <w:num w:numId="5">
    <w:abstractNumId w:val="6"/>
  </w:num>
  <w:num w:numId="6">
    <w:abstractNumId w:val="13"/>
  </w:num>
  <w:num w:numId="7">
    <w:abstractNumId w:val="3"/>
  </w:num>
  <w:num w:numId="8">
    <w:abstractNumId w:val="17"/>
  </w:num>
  <w:num w:numId="9">
    <w:abstractNumId w:val="5"/>
  </w:num>
  <w:num w:numId="10">
    <w:abstractNumId w:val="19"/>
  </w:num>
  <w:num w:numId="11">
    <w:abstractNumId w:val="4"/>
  </w:num>
  <w:num w:numId="12">
    <w:abstractNumId w:val="21"/>
  </w:num>
  <w:num w:numId="13">
    <w:abstractNumId w:val="7"/>
  </w:num>
  <w:num w:numId="14">
    <w:abstractNumId w:val="22"/>
  </w:num>
  <w:num w:numId="15">
    <w:abstractNumId w:val="1"/>
  </w:num>
  <w:num w:numId="16">
    <w:abstractNumId w:val="15"/>
  </w:num>
  <w:num w:numId="17">
    <w:abstractNumId w:val="16"/>
  </w:num>
  <w:num w:numId="18">
    <w:abstractNumId w:val="10"/>
  </w:num>
  <w:num w:numId="19">
    <w:abstractNumId w:val="18"/>
  </w:num>
  <w:num w:numId="20">
    <w:abstractNumId w:val="14"/>
  </w:num>
  <w:num w:numId="21">
    <w:abstractNumId w:val="9"/>
  </w:num>
  <w:num w:numId="22">
    <w:abstractNumId w:val="20"/>
  </w:num>
  <w:num w:numId="23">
    <w:abstractNumId w:val="11"/>
  </w:num>
  <w:num w:numId="24">
    <w:abstractNumId w:val="8"/>
  </w:num>
  <w:num w:numId="25">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5346"/>
  </w:hdrShapeDefaults>
  <w:footnotePr>
    <w:footnote w:id="-1"/>
    <w:footnote w:id="0"/>
  </w:footnotePr>
  <w:endnotePr>
    <w:endnote w:id="-1"/>
    <w:endnote w:id="0"/>
  </w:endnotePr>
  <w:compat/>
  <w:rsids>
    <w:rsidRoot w:val="003D0330"/>
    <w:rsid w:val="000053E8"/>
    <w:rsid w:val="0000562E"/>
    <w:rsid w:val="00013FC8"/>
    <w:rsid w:val="000157B7"/>
    <w:rsid w:val="000178C7"/>
    <w:rsid w:val="00024636"/>
    <w:rsid w:val="00025CB2"/>
    <w:rsid w:val="00026953"/>
    <w:rsid w:val="0002799C"/>
    <w:rsid w:val="00031898"/>
    <w:rsid w:val="0003417E"/>
    <w:rsid w:val="00035D53"/>
    <w:rsid w:val="00036ECD"/>
    <w:rsid w:val="000405CC"/>
    <w:rsid w:val="00041B66"/>
    <w:rsid w:val="000422EA"/>
    <w:rsid w:val="00050CDC"/>
    <w:rsid w:val="0005478C"/>
    <w:rsid w:val="00055993"/>
    <w:rsid w:val="000573DF"/>
    <w:rsid w:val="00063574"/>
    <w:rsid w:val="00067E56"/>
    <w:rsid w:val="00071888"/>
    <w:rsid w:val="0007278B"/>
    <w:rsid w:val="00080366"/>
    <w:rsid w:val="00094CB6"/>
    <w:rsid w:val="000A099A"/>
    <w:rsid w:val="000A3AFA"/>
    <w:rsid w:val="000A48D2"/>
    <w:rsid w:val="000A4E5C"/>
    <w:rsid w:val="000A658F"/>
    <w:rsid w:val="000A773D"/>
    <w:rsid w:val="000B227F"/>
    <w:rsid w:val="000B7643"/>
    <w:rsid w:val="000C084D"/>
    <w:rsid w:val="000C37EE"/>
    <w:rsid w:val="000C3BAE"/>
    <w:rsid w:val="000C73FD"/>
    <w:rsid w:val="000D1660"/>
    <w:rsid w:val="000D2D0C"/>
    <w:rsid w:val="000D3C64"/>
    <w:rsid w:val="000E3385"/>
    <w:rsid w:val="00102AF6"/>
    <w:rsid w:val="00123961"/>
    <w:rsid w:val="00123F1F"/>
    <w:rsid w:val="001258D3"/>
    <w:rsid w:val="00130C57"/>
    <w:rsid w:val="001325FA"/>
    <w:rsid w:val="0014116F"/>
    <w:rsid w:val="001516E2"/>
    <w:rsid w:val="00154634"/>
    <w:rsid w:val="00156BE1"/>
    <w:rsid w:val="00163BA3"/>
    <w:rsid w:val="00165D0E"/>
    <w:rsid w:val="001669D3"/>
    <w:rsid w:val="00171B17"/>
    <w:rsid w:val="001733C1"/>
    <w:rsid w:val="001740A9"/>
    <w:rsid w:val="001773EC"/>
    <w:rsid w:val="00177CA0"/>
    <w:rsid w:val="00180C58"/>
    <w:rsid w:val="00184C71"/>
    <w:rsid w:val="001868CB"/>
    <w:rsid w:val="00190724"/>
    <w:rsid w:val="001957E8"/>
    <w:rsid w:val="001A2300"/>
    <w:rsid w:val="001A23A5"/>
    <w:rsid w:val="001A36C7"/>
    <w:rsid w:val="001B25E1"/>
    <w:rsid w:val="001B4D2E"/>
    <w:rsid w:val="001C58A8"/>
    <w:rsid w:val="001C5948"/>
    <w:rsid w:val="001D128A"/>
    <w:rsid w:val="001D5B55"/>
    <w:rsid w:val="001E002E"/>
    <w:rsid w:val="001E4847"/>
    <w:rsid w:val="001E7940"/>
    <w:rsid w:val="001F6F92"/>
    <w:rsid w:val="00200B2A"/>
    <w:rsid w:val="0021188B"/>
    <w:rsid w:val="002143D9"/>
    <w:rsid w:val="00220EFE"/>
    <w:rsid w:val="00230A1C"/>
    <w:rsid w:val="00237452"/>
    <w:rsid w:val="00262837"/>
    <w:rsid w:val="002753BD"/>
    <w:rsid w:val="00275912"/>
    <w:rsid w:val="00276D54"/>
    <w:rsid w:val="00277C06"/>
    <w:rsid w:val="00281CF5"/>
    <w:rsid w:val="0028432B"/>
    <w:rsid w:val="002848F7"/>
    <w:rsid w:val="002857CD"/>
    <w:rsid w:val="002900F0"/>
    <w:rsid w:val="00293E84"/>
    <w:rsid w:val="002A4EB4"/>
    <w:rsid w:val="002B0F2B"/>
    <w:rsid w:val="002B5E2D"/>
    <w:rsid w:val="002B7BE9"/>
    <w:rsid w:val="002C33AE"/>
    <w:rsid w:val="002D4A97"/>
    <w:rsid w:val="002D57B1"/>
    <w:rsid w:val="002D6A34"/>
    <w:rsid w:val="002E1676"/>
    <w:rsid w:val="002F0368"/>
    <w:rsid w:val="002F415B"/>
    <w:rsid w:val="002F4B3E"/>
    <w:rsid w:val="002F52ED"/>
    <w:rsid w:val="002F5810"/>
    <w:rsid w:val="002F5897"/>
    <w:rsid w:val="0030059A"/>
    <w:rsid w:val="00301CC0"/>
    <w:rsid w:val="00302731"/>
    <w:rsid w:val="00303D84"/>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7EF4"/>
    <w:rsid w:val="00371AD5"/>
    <w:rsid w:val="003746B9"/>
    <w:rsid w:val="00375DCF"/>
    <w:rsid w:val="00376890"/>
    <w:rsid w:val="00377235"/>
    <w:rsid w:val="00392A31"/>
    <w:rsid w:val="00394C73"/>
    <w:rsid w:val="003950C3"/>
    <w:rsid w:val="003A1030"/>
    <w:rsid w:val="003A244C"/>
    <w:rsid w:val="003A5367"/>
    <w:rsid w:val="003B1153"/>
    <w:rsid w:val="003B4EFB"/>
    <w:rsid w:val="003C653A"/>
    <w:rsid w:val="003D0330"/>
    <w:rsid w:val="003D0B21"/>
    <w:rsid w:val="003D2676"/>
    <w:rsid w:val="003D7A6A"/>
    <w:rsid w:val="003E1378"/>
    <w:rsid w:val="003E4AD2"/>
    <w:rsid w:val="003E6DB7"/>
    <w:rsid w:val="003F43B5"/>
    <w:rsid w:val="003F5AC7"/>
    <w:rsid w:val="00401650"/>
    <w:rsid w:val="004061B5"/>
    <w:rsid w:val="00410362"/>
    <w:rsid w:val="004201C4"/>
    <w:rsid w:val="00421385"/>
    <w:rsid w:val="0043127B"/>
    <w:rsid w:val="00431285"/>
    <w:rsid w:val="00436119"/>
    <w:rsid w:val="004414CC"/>
    <w:rsid w:val="00443253"/>
    <w:rsid w:val="00454EA7"/>
    <w:rsid w:val="0046046A"/>
    <w:rsid w:val="00460ABA"/>
    <w:rsid w:val="00463733"/>
    <w:rsid w:val="00477B55"/>
    <w:rsid w:val="00481831"/>
    <w:rsid w:val="00481DF8"/>
    <w:rsid w:val="00482EDE"/>
    <w:rsid w:val="004837D3"/>
    <w:rsid w:val="00484E4C"/>
    <w:rsid w:val="0049173C"/>
    <w:rsid w:val="004925F1"/>
    <w:rsid w:val="004946DC"/>
    <w:rsid w:val="004A1103"/>
    <w:rsid w:val="004A7458"/>
    <w:rsid w:val="004A7987"/>
    <w:rsid w:val="004B0846"/>
    <w:rsid w:val="004B5C10"/>
    <w:rsid w:val="004B64D5"/>
    <w:rsid w:val="004B6FF2"/>
    <w:rsid w:val="004C13BA"/>
    <w:rsid w:val="004C61AC"/>
    <w:rsid w:val="004C746C"/>
    <w:rsid w:val="004D3C7F"/>
    <w:rsid w:val="004E1BA7"/>
    <w:rsid w:val="004F0333"/>
    <w:rsid w:val="004F1641"/>
    <w:rsid w:val="00505B9F"/>
    <w:rsid w:val="0050628F"/>
    <w:rsid w:val="00506385"/>
    <w:rsid w:val="005073AF"/>
    <w:rsid w:val="005141CE"/>
    <w:rsid w:val="00514E0A"/>
    <w:rsid w:val="00523639"/>
    <w:rsid w:val="00527562"/>
    <w:rsid w:val="00531B24"/>
    <w:rsid w:val="00561A76"/>
    <w:rsid w:val="00564769"/>
    <w:rsid w:val="00566212"/>
    <w:rsid w:val="00566AF6"/>
    <w:rsid w:val="00570F07"/>
    <w:rsid w:val="00573EFD"/>
    <w:rsid w:val="00576250"/>
    <w:rsid w:val="0057797D"/>
    <w:rsid w:val="005802A1"/>
    <w:rsid w:val="00594D5E"/>
    <w:rsid w:val="00595F37"/>
    <w:rsid w:val="005A7DD3"/>
    <w:rsid w:val="005B24A5"/>
    <w:rsid w:val="005C13E8"/>
    <w:rsid w:val="005C5AB9"/>
    <w:rsid w:val="005D3FA4"/>
    <w:rsid w:val="005E0F3C"/>
    <w:rsid w:val="005E3C5B"/>
    <w:rsid w:val="005F5CFC"/>
    <w:rsid w:val="00614A67"/>
    <w:rsid w:val="006172BC"/>
    <w:rsid w:val="00622FC9"/>
    <w:rsid w:val="0062421E"/>
    <w:rsid w:val="0062788E"/>
    <w:rsid w:val="00634A94"/>
    <w:rsid w:val="00642AD4"/>
    <w:rsid w:val="00645278"/>
    <w:rsid w:val="0065092A"/>
    <w:rsid w:val="0065288E"/>
    <w:rsid w:val="00656895"/>
    <w:rsid w:val="00670D8B"/>
    <w:rsid w:val="00671D3F"/>
    <w:rsid w:val="00695D98"/>
    <w:rsid w:val="0069673F"/>
    <w:rsid w:val="006A3EF8"/>
    <w:rsid w:val="006A6E93"/>
    <w:rsid w:val="006A77C3"/>
    <w:rsid w:val="006B345D"/>
    <w:rsid w:val="006B55F5"/>
    <w:rsid w:val="006C4877"/>
    <w:rsid w:val="006C5EBA"/>
    <w:rsid w:val="006D1938"/>
    <w:rsid w:val="006D239A"/>
    <w:rsid w:val="006D5ACD"/>
    <w:rsid w:val="006E64AA"/>
    <w:rsid w:val="006F088C"/>
    <w:rsid w:val="006F171A"/>
    <w:rsid w:val="006F56D0"/>
    <w:rsid w:val="006F7A89"/>
    <w:rsid w:val="00702537"/>
    <w:rsid w:val="007032E7"/>
    <w:rsid w:val="00710CAB"/>
    <w:rsid w:val="0071317E"/>
    <w:rsid w:val="00726CC7"/>
    <w:rsid w:val="00727972"/>
    <w:rsid w:val="00730C1D"/>
    <w:rsid w:val="00735495"/>
    <w:rsid w:val="00736C83"/>
    <w:rsid w:val="007424D6"/>
    <w:rsid w:val="00746D21"/>
    <w:rsid w:val="00754087"/>
    <w:rsid w:val="007606C2"/>
    <w:rsid w:val="00773DA1"/>
    <w:rsid w:val="00774E24"/>
    <w:rsid w:val="00775078"/>
    <w:rsid w:val="00783BFF"/>
    <w:rsid w:val="00787790"/>
    <w:rsid w:val="00796720"/>
    <w:rsid w:val="007B03C8"/>
    <w:rsid w:val="007B23C6"/>
    <w:rsid w:val="007C1920"/>
    <w:rsid w:val="007C39EC"/>
    <w:rsid w:val="007C6025"/>
    <w:rsid w:val="007C759A"/>
    <w:rsid w:val="007C792F"/>
    <w:rsid w:val="007D532F"/>
    <w:rsid w:val="007E0935"/>
    <w:rsid w:val="007E41C0"/>
    <w:rsid w:val="007E6A1F"/>
    <w:rsid w:val="007F303D"/>
    <w:rsid w:val="007F31CB"/>
    <w:rsid w:val="0080008F"/>
    <w:rsid w:val="00804492"/>
    <w:rsid w:val="00804507"/>
    <w:rsid w:val="00825895"/>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372E"/>
    <w:rsid w:val="00897B69"/>
    <w:rsid w:val="008A7831"/>
    <w:rsid w:val="008B532F"/>
    <w:rsid w:val="008C01C0"/>
    <w:rsid w:val="008C08DC"/>
    <w:rsid w:val="008C4179"/>
    <w:rsid w:val="008C479B"/>
    <w:rsid w:val="008C6CD9"/>
    <w:rsid w:val="008D2E1B"/>
    <w:rsid w:val="008E0F9F"/>
    <w:rsid w:val="008E4C94"/>
    <w:rsid w:val="008E6A3F"/>
    <w:rsid w:val="009069A4"/>
    <w:rsid w:val="00906A8C"/>
    <w:rsid w:val="00917384"/>
    <w:rsid w:val="00922AC6"/>
    <w:rsid w:val="009279FF"/>
    <w:rsid w:val="00927AFD"/>
    <w:rsid w:val="0093144A"/>
    <w:rsid w:val="009316DE"/>
    <w:rsid w:val="009343C0"/>
    <w:rsid w:val="009370E1"/>
    <w:rsid w:val="00940817"/>
    <w:rsid w:val="009505F7"/>
    <w:rsid w:val="009533CE"/>
    <w:rsid w:val="009537A3"/>
    <w:rsid w:val="009568F8"/>
    <w:rsid w:val="0096534A"/>
    <w:rsid w:val="00965EB7"/>
    <w:rsid w:val="0097466D"/>
    <w:rsid w:val="009765AC"/>
    <w:rsid w:val="009828CF"/>
    <w:rsid w:val="009834B0"/>
    <w:rsid w:val="009913A5"/>
    <w:rsid w:val="00992659"/>
    <w:rsid w:val="009A0BE3"/>
    <w:rsid w:val="009A425B"/>
    <w:rsid w:val="009A48A5"/>
    <w:rsid w:val="009B0E17"/>
    <w:rsid w:val="009B184A"/>
    <w:rsid w:val="009B3203"/>
    <w:rsid w:val="009C0BA1"/>
    <w:rsid w:val="009C2311"/>
    <w:rsid w:val="009C4336"/>
    <w:rsid w:val="009D1F71"/>
    <w:rsid w:val="009D7D98"/>
    <w:rsid w:val="009E0AC7"/>
    <w:rsid w:val="009E2829"/>
    <w:rsid w:val="009E38C4"/>
    <w:rsid w:val="009E7A19"/>
    <w:rsid w:val="009F10DC"/>
    <w:rsid w:val="009F227B"/>
    <w:rsid w:val="00A0047A"/>
    <w:rsid w:val="00A06069"/>
    <w:rsid w:val="00A07D4B"/>
    <w:rsid w:val="00A126C1"/>
    <w:rsid w:val="00A136D2"/>
    <w:rsid w:val="00A21FDE"/>
    <w:rsid w:val="00A234D7"/>
    <w:rsid w:val="00A2483B"/>
    <w:rsid w:val="00A33087"/>
    <w:rsid w:val="00A373D4"/>
    <w:rsid w:val="00A37824"/>
    <w:rsid w:val="00A412FA"/>
    <w:rsid w:val="00A51781"/>
    <w:rsid w:val="00A5513F"/>
    <w:rsid w:val="00A56335"/>
    <w:rsid w:val="00A6056E"/>
    <w:rsid w:val="00A61D87"/>
    <w:rsid w:val="00A65792"/>
    <w:rsid w:val="00A66E1D"/>
    <w:rsid w:val="00A75F10"/>
    <w:rsid w:val="00A771FA"/>
    <w:rsid w:val="00A8032D"/>
    <w:rsid w:val="00A81194"/>
    <w:rsid w:val="00A82773"/>
    <w:rsid w:val="00A82DE3"/>
    <w:rsid w:val="00A82E46"/>
    <w:rsid w:val="00A9320F"/>
    <w:rsid w:val="00A978CE"/>
    <w:rsid w:val="00AB0F45"/>
    <w:rsid w:val="00AB41B3"/>
    <w:rsid w:val="00AC0AD8"/>
    <w:rsid w:val="00AC46B8"/>
    <w:rsid w:val="00AF147E"/>
    <w:rsid w:val="00AF1D48"/>
    <w:rsid w:val="00AF2A99"/>
    <w:rsid w:val="00AF6CC4"/>
    <w:rsid w:val="00B05C2F"/>
    <w:rsid w:val="00B1263C"/>
    <w:rsid w:val="00B20325"/>
    <w:rsid w:val="00B22D9A"/>
    <w:rsid w:val="00B2549A"/>
    <w:rsid w:val="00B25D1D"/>
    <w:rsid w:val="00B30183"/>
    <w:rsid w:val="00B31ACB"/>
    <w:rsid w:val="00B334FC"/>
    <w:rsid w:val="00B411A8"/>
    <w:rsid w:val="00B47E43"/>
    <w:rsid w:val="00B56697"/>
    <w:rsid w:val="00B56F92"/>
    <w:rsid w:val="00B667AC"/>
    <w:rsid w:val="00B723A0"/>
    <w:rsid w:val="00B80BE6"/>
    <w:rsid w:val="00B83148"/>
    <w:rsid w:val="00B83AD4"/>
    <w:rsid w:val="00B840A2"/>
    <w:rsid w:val="00B87297"/>
    <w:rsid w:val="00B9402E"/>
    <w:rsid w:val="00BA2D94"/>
    <w:rsid w:val="00BB7952"/>
    <w:rsid w:val="00BC559F"/>
    <w:rsid w:val="00BC56DE"/>
    <w:rsid w:val="00BD1ED6"/>
    <w:rsid w:val="00BD3954"/>
    <w:rsid w:val="00BE0255"/>
    <w:rsid w:val="00BE1B31"/>
    <w:rsid w:val="00BE31F1"/>
    <w:rsid w:val="00BE4884"/>
    <w:rsid w:val="00BE662E"/>
    <w:rsid w:val="00BE7A83"/>
    <w:rsid w:val="00BE7B5B"/>
    <w:rsid w:val="00BE7FBA"/>
    <w:rsid w:val="00BF2AF3"/>
    <w:rsid w:val="00BF3BFA"/>
    <w:rsid w:val="00BF57D3"/>
    <w:rsid w:val="00C05035"/>
    <w:rsid w:val="00C05E74"/>
    <w:rsid w:val="00C07D77"/>
    <w:rsid w:val="00C10916"/>
    <w:rsid w:val="00C10CB4"/>
    <w:rsid w:val="00C115BA"/>
    <w:rsid w:val="00C15923"/>
    <w:rsid w:val="00C32B93"/>
    <w:rsid w:val="00C37588"/>
    <w:rsid w:val="00C408E0"/>
    <w:rsid w:val="00C41960"/>
    <w:rsid w:val="00C430B1"/>
    <w:rsid w:val="00C46E2B"/>
    <w:rsid w:val="00C47D21"/>
    <w:rsid w:val="00C52856"/>
    <w:rsid w:val="00C54D2E"/>
    <w:rsid w:val="00C64F94"/>
    <w:rsid w:val="00C65056"/>
    <w:rsid w:val="00C67C9E"/>
    <w:rsid w:val="00C7570D"/>
    <w:rsid w:val="00C76B78"/>
    <w:rsid w:val="00C84635"/>
    <w:rsid w:val="00C87683"/>
    <w:rsid w:val="00C90838"/>
    <w:rsid w:val="00C912DF"/>
    <w:rsid w:val="00C91D4A"/>
    <w:rsid w:val="00C97D61"/>
    <w:rsid w:val="00CB23EA"/>
    <w:rsid w:val="00CB71EE"/>
    <w:rsid w:val="00CB7A35"/>
    <w:rsid w:val="00CC0611"/>
    <w:rsid w:val="00CC2A32"/>
    <w:rsid w:val="00CC3D71"/>
    <w:rsid w:val="00CC50FF"/>
    <w:rsid w:val="00CC5F66"/>
    <w:rsid w:val="00CD0413"/>
    <w:rsid w:val="00CD14A5"/>
    <w:rsid w:val="00CE4851"/>
    <w:rsid w:val="00CE4FB0"/>
    <w:rsid w:val="00CE6C57"/>
    <w:rsid w:val="00CF1E09"/>
    <w:rsid w:val="00CF326C"/>
    <w:rsid w:val="00CF5009"/>
    <w:rsid w:val="00D017B1"/>
    <w:rsid w:val="00D04893"/>
    <w:rsid w:val="00D160AE"/>
    <w:rsid w:val="00D2040D"/>
    <w:rsid w:val="00D23523"/>
    <w:rsid w:val="00D26E8D"/>
    <w:rsid w:val="00D36A86"/>
    <w:rsid w:val="00D40027"/>
    <w:rsid w:val="00D43085"/>
    <w:rsid w:val="00D503D6"/>
    <w:rsid w:val="00D5688F"/>
    <w:rsid w:val="00D61F73"/>
    <w:rsid w:val="00D659DC"/>
    <w:rsid w:val="00D67AA8"/>
    <w:rsid w:val="00D772D2"/>
    <w:rsid w:val="00D77FB1"/>
    <w:rsid w:val="00D81B84"/>
    <w:rsid w:val="00D93454"/>
    <w:rsid w:val="00D95853"/>
    <w:rsid w:val="00D961C9"/>
    <w:rsid w:val="00D964E9"/>
    <w:rsid w:val="00D96BE4"/>
    <w:rsid w:val="00DA419E"/>
    <w:rsid w:val="00DA4530"/>
    <w:rsid w:val="00DB35DA"/>
    <w:rsid w:val="00DB4626"/>
    <w:rsid w:val="00DC0C3D"/>
    <w:rsid w:val="00DC4028"/>
    <w:rsid w:val="00DE5164"/>
    <w:rsid w:val="00DE5301"/>
    <w:rsid w:val="00E0185E"/>
    <w:rsid w:val="00E12EBC"/>
    <w:rsid w:val="00E2433D"/>
    <w:rsid w:val="00E24452"/>
    <w:rsid w:val="00E31D66"/>
    <w:rsid w:val="00E3611E"/>
    <w:rsid w:val="00E40154"/>
    <w:rsid w:val="00E44B2E"/>
    <w:rsid w:val="00E511E1"/>
    <w:rsid w:val="00E51A82"/>
    <w:rsid w:val="00E52A5B"/>
    <w:rsid w:val="00E52C1E"/>
    <w:rsid w:val="00E54D4A"/>
    <w:rsid w:val="00E61DEC"/>
    <w:rsid w:val="00E634B8"/>
    <w:rsid w:val="00E64B16"/>
    <w:rsid w:val="00E70EA9"/>
    <w:rsid w:val="00E71594"/>
    <w:rsid w:val="00E72D96"/>
    <w:rsid w:val="00E85882"/>
    <w:rsid w:val="00E86BD2"/>
    <w:rsid w:val="00E90AD2"/>
    <w:rsid w:val="00E90D40"/>
    <w:rsid w:val="00E93088"/>
    <w:rsid w:val="00E93747"/>
    <w:rsid w:val="00EB70BA"/>
    <w:rsid w:val="00EB7DC2"/>
    <w:rsid w:val="00EC7ADF"/>
    <w:rsid w:val="00ED1A96"/>
    <w:rsid w:val="00EE335D"/>
    <w:rsid w:val="00EE4DEF"/>
    <w:rsid w:val="00EE7743"/>
    <w:rsid w:val="00EF4BA3"/>
    <w:rsid w:val="00F01698"/>
    <w:rsid w:val="00F04E25"/>
    <w:rsid w:val="00F06E27"/>
    <w:rsid w:val="00F10C8D"/>
    <w:rsid w:val="00F1538E"/>
    <w:rsid w:val="00F20D73"/>
    <w:rsid w:val="00F24CFC"/>
    <w:rsid w:val="00F27420"/>
    <w:rsid w:val="00F35C8E"/>
    <w:rsid w:val="00F435EF"/>
    <w:rsid w:val="00F44C84"/>
    <w:rsid w:val="00F45ACA"/>
    <w:rsid w:val="00F472D1"/>
    <w:rsid w:val="00F6034A"/>
    <w:rsid w:val="00F61404"/>
    <w:rsid w:val="00F62608"/>
    <w:rsid w:val="00F62A63"/>
    <w:rsid w:val="00F64171"/>
    <w:rsid w:val="00F65670"/>
    <w:rsid w:val="00F6675A"/>
    <w:rsid w:val="00F748A4"/>
    <w:rsid w:val="00F775EE"/>
    <w:rsid w:val="00F83EC0"/>
    <w:rsid w:val="00F85454"/>
    <w:rsid w:val="00F86D2B"/>
    <w:rsid w:val="00F87B10"/>
    <w:rsid w:val="00FA1285"/>
    <w:rsid w:val="00FA7256"/>
    <w:rsid w:val="00FB6A91"/>
    <w:rsid w:val="00FC4ECE"/>
    <w:rsid w:val="00FC6ECA"/>
    <w:rsid w:val="00FD72A0"/>
    <w:rsid w:val="00FE392C"/>
    <w:rsid w:val="00FE5F6B"/>
    <w:rsid w:val="00FE77E0"/>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1D106-A359-417A-863B-4C385584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6</cp:revision>
  <cp:lastPrinted>2015-05-22T08:46:00Z</cp:lastPrinted>
  <dcterms:created xsi:type="dcterms:W3CDTF">2015-05-17T13:31:00Z</dcterms:created>
  <dcterms:modified xsi:type="dcterms:W3CDTF">2015-07-08T14:09:00Z</dcterms:modified>
</cp:coreProperties>
</file>