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E2" w:rsidRPr="00754CE2" w:rsidRDefault="00754CE2" w:rsidP="00754CE2">
      <w:pPr>
        <w:jc w:val="right"/>
        <w:rPr>
          <w:rFonts w:ascii="Arial" w:hAnsi="Arial" w:cs="Arial"/>
          <w:b/>
        </w:rPr>
      </w:pPr>
      <w:r w:rsidRPr="00754CE2">
        <w:rPr>
          <w:rFonts w:ascii="Arial" w:hAnsi="Arial" w:cs="Arial"/>
          <w:b/>
        </w:rPr>
        <w:t>PAPER A</w:t>
      </w:r>
    </w:p>
    <w:p w:rsidR="00754CE2" w:rsidRPr="00754CE2" w:rsidRDefault="00754CE2">
      <w:pPr>
        <w:rPr>
          <w:rFonts w:ascii="Arial" w:hAnsi="Arial" w:cs="Arial"/>
        </w:rPr>
      </w:pPr>
      <w:r w:rsidRPr="00754CE2">
        <w:rPr>
          <w:rFonts w:ascii="Arial" w:hAnsi="Arial" w:cs="Arial"/>
        </w:rPr>
        <w:t>Broomhaugh &amp; Riding Parish Council</w:t>
      </w:r>
    </w:p>
    <w:p w:rsidR="00754CE2" w:rsidRPr="00754CE2" w:rsidRDefault="00754CE2">
      <w:pPr>
        <w:rPr>
          <w:rFonts w:ascii="Arial" w:hAnsi="Arial" w:cs="Arial"/>
        </w:rPr>
      </w:pPr>
      <w:r w:rsidRPr="00754CE2">
        <w:rPr>
          <w:rFonts w:ascii="Arial" w:hAnsi="Arial" w:cs="Arial"/>
        </w:rPr>
        <w:t>Requests for Funding 201</w:t>
      </w:r>
      <w:r w:rsidR="003360E0">
        <w:rPr>
          <w:rFonts w:ascii="Arial" w:hAnsi="Arial" w:cs="Arial"/>
        </w:rPr>
        <w:t>5</w:t>
      </w:r>
      <w:r w:rsidRPr="00754CE2">
        <w:rPr>
          <w:rFonts w:ascii="Arial" w:hAnsi="Arial" w:cs="Arial"/>
        </w:rPr>
        <w:t>/1</w:t>
      </w:r>
      <w:r w:rsidR="003360E0">
        <w:rPr>
          <w:rFonts w:ascii="Arial" w:hAnsi="Arial" w:cs="Arial"/>
        </w:rPr>
        <w:t>6</w:t>
      </w:r>
    </w:p>
    <w:p w:rsidR="00754CE2" w:rsidRPr="00754CE2" w:rsidRDefault="00754CE2">
      <w:pPr>
        <w:rPr>
          <w:rFonts w:ascii="Arial" w:hAnsi="Arial" w:cs="Arial"/>
        </w:rPr>
      </w:pPr>
    </w:p>
    <w:p w:rsidR="00754CE2" w:rsidRPr="00754CE2" w:rsidRDefault="00754CE2">
      <w:pPr>
        <w:rPr>
          <w:rFonts w:ascii="Arial" w:hAnsi="Arial" w:cs="Arial"/>
          <w:sz w:val="22"/>
          <w:szCs w:val="22"/>
        </w:rPr>
      </w:pPr>
      <w:r w:rsidRPr="00754CE2">
        <w:rPr>
          <w:rFonts w:ascii="Arial" w:hAnsi="Arial" w:cs="Arial"/>
          <w:sz w:val="22"/>
          <w:szCs w:val="22"/>
        </w:rPr>
        <w:t>Last year the PC made awards to the following organisations:</w:t>
      </w:r>
    </w:p>
    <w:p w:rsidR="00754CE2" w:rsidRPr="00754CE2" w:rsidRDefault="00754CE2">
      <w:pPr>
        <w:rPr>
          <w:rFonts w:ascii="Arial" w:hAnsi="Arial" w:cs="Arial"/>
        </w:rPr>
      </w:pPr>
    </w:p>
    <w:tbl>
      <w:tblPr>
        <w:tblW w:w="6279" w:type="dxa"/>
        <w:tblInd w:w="108" w:type="dxa"/>
        <w:tblLook w:val="04A0"/>
      </w:tblPr>
      <w:tblGrid>
        <w:gridCol w:w="5103"/>
        <w:gridCol w:w="1176"/>
      </w:tblGrid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Riding Mill Pre-school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Royal British Legion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£50.00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Marchburn Lane Residents’ Association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£50.00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Community Action Northumberland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Tynedale Hospice at Home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Sport Tynedale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Age UK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Great North Air Ambulance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£60.00</w:t>
            </w:r>
          </w:p>
        </w:tc>
      </w:tr>
      <w:tr w:rsidR="00D22C61" w:rsidRPr="00D22C61" w:rsidTr="00D22C61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St James PCC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61" w:rsidRPr="00D22C61" w:rsidRDefault="00D22C61" w:rsidP="00D22C61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2C61">
              <w:rPr>
                <w:rFonts w:ascii="Arial" w:hAnsi="Arial" w:cs="Arial"/>
                <w:sz w:val="20"/>
                <w:szCs w:val="20"/>
                <w:lang w:eastAsia="en-GB"/>
              </w:rPr>
              <w:t>£200.00</w:t>
            </w:r>
          </w:p>
        </w:tc>
      </w:tr>
    </w:tbl>
    <w:p w:rsidR="00754CE2" w:rsidRDefault="00754CE2">
      <w:pPr>
        <w:rPr>
          <w:rFonts w:ascii="Arial" w:hAnsi="Arial" w:cs="Arial"/>
        </w:rPr>
      </w:pPr>
    </w:p>
    <w:p w:rsidR="003360E0" w:rsidRDefault="003360E0">
      <w:pPr>
        <w:rPr>
          <w:rFonts w:ascii="Arial" w:hAnsi="Arial" w:cs="Arial"/>
        </w:rPr>
      </w:pPr>
    </w:p>
    <w:p w:rsidR="003360E0" w:rsidRPr="00754CE2" w:rsidRDefault="003360E0">
      <w:pPr>
        <w:rPr>
          <w:rFonts w:ascii="Arial" w:hAnsi="Arial" w:cs="Arial"/>
        </w:rPr>
      </w:pPr>
    </w:p>
    <w:p w:rsidR="00754CE2" w:rsidRDefault="00754CE2">
      <w:pPr>
        <w:rPr>
          <w:rFonts w:ascii="Arial" w:hAnsi="Arial" w:cs="Arial"/>
          <w:sz w:val="22"/>
          <w:szCs w:val="22"/>
        </w:rPr>
      </w:pPr>
      <w:r w:rsidRPr="00754CE2">
        <w:rPr>
          <w:rFonts w:ascii="Arial" w:hAnsi="Arial" w:cs="Arial"/>
          <w:sz w:val="22"/>
          <w:szCs w:val="22"/>
        </w:rPr>
        <w:t xml:space="preserve">NB: The Council has already made </w:t>
      </w:r>
      <w:r w:rsidR="00D22C61">
        <w:rPr>
          <w:rFonts w:ascii="Arial" w:hAnsi="Arial" w:cs="Arial"/>
          <w:sz w:val="22"/>
          <w:szCs w:val="22"/>
        </w:rPr>
        <w:t xml:space="preserve">a </w:t>
      </w:r>
      <w:r w:rsidRPr="00754CE2">
        <w:rPr>
          <w:rFonts w:ascii="Arial" w:hAnsi="Arial" w:cs="Arial"/>
          <w:sz w:val="22"/>
          <w:szCs w:val="22"/>
        </w:rPr>
        <w:t>donation to RM Pre-School (£60)</w:t>
      </w:r>
      <w:r w:rsidR="00D22C61">
        <w:rPr>
          <w:rFonts w:ascii="Arial" w:hAnsi="Arial" w:cs="Arial"/>
          <w:sz w:val="22"/>
          <w:szCs w:val="22"/>
        </w:rPr>
        <w:t xml:space="preserve"> and has given a further award to St James PCC for the restoration of Church Cottage £1000.</w:t>
      </w:r>
      <w:r w:rsidRPr="00754CE2">
        <w:rPr>
          <w:rFonts w:ascii="Arial" w:hAnsi="Arial" w:cs="Arial"/>
          <w:sz w:val="22"/>
          <w:szCs w:val="22"/>
        </w:rPr>
        <w:t xml:space="preserve"> </w:t>
      </w:r>
    </w:p>
    <w:p w:rsidR="003360E0" w:rsidRDefault="003360E0">
      <w:pPr>
        <w:rPr>
          <w:rFonts w:ascii="Arial" w:hAnsi="Arial" w:cs="Arial"/>
          <w:sz w:val="22"/>
          <w:szCs w:val="22"/>
        </w:rPr>
      </w:pPr>
    </w:p>
    <w:p w:rsidR="003360E0" w:rsidRDefault="00D22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increased the grant to the VHT to £2500.</w:t>
      </w:r>
    </w:p>
    <w:p w:rsidR="00D22C61" w:rsidRDefault="00D22C61">
      <w:pPr>
        <w:rPr>
          <w:rFonts w:ascii="Arial" w:hAnsi="Arial" w:cs="Arial"/>
          <w:sz w:val="22"/>
          <w:szCs w:val="22"/>
        </w:rPr>
      </w:pPr>
    </w:p>
    <w:p w:rsidR="00D22C61" w:rsidRPr="00EC5CE1" w:rsidRDefault="00D22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budget for grants is </w:t>
      </w:r>
      <w:r w:rsidR="00EC5CE1">
        <w:rPr>
          <w:rFonts w:ascii="Arial" w:hAnsi="Arial" w:cs="Arial"/>
          <w:sz w:val="22"/>
          <w:szCs w:val="22"/>
          <w:u w:val="single"/>
        </w:rPr>
        <w:t xml:space="preserve">£3500 </w:t>
      </w:r>
      <w:r w:rsidR="00EC5CE1">
        <w:rPr>
          <w:rFonts w:ascii="Arial" w:hAnsi="Arial" w:cs="Arial"/>
          <w:sz w:val="22"/>
          <w:szCs w:val="22"/>
        </w:rPr>
        <w:t>– it was agreed that the donation to the PCC should come from the reserves.</w:t>
      </w:r>
    </w:p>
    <w:p w:rsidR="003360E0" w:rsidRPr="00754CE2" w:rsidRDefault="003360E0">
      <w:pPr>
        <w:rPr>
          <w:rFonts w:ascii="Arial" w:hAnsi="Arial" w:cs="Arial"/>
          <w:sz w:val="22"/>
          <w:szCs w:val="22"/>
        </w:rPr>
      </w:pPr>
    </w:p>
    <w:p w:rsidR="00754CE2" w:rsidRPr="00754CE2" w:rsidRDefault="00754CE2">
      <w:pPr>
        <w:rPr>
          <w:rFonts w:ascii="Arial" w:hAnsi="Arial" w:cs="Arial"/>
          <w:sz w:val="22"/>
          <w:szCs w:val="22"/>
        </w:rPr>
      </w:pPr>
    </w:p>
    <w:p w:rsidR="00754CE2" w:rsidRDefault="00391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 w</w:t>
      </w:r>
      <w:r w:rsidR="00754CE2" w:rsidRPr="00754CE2">
        <w:rPr>
          <w:rFonts w:ascii="Arial" w:hAnsi="Arial" w:cs="Arial"/>
          <w:sz w:val="22"/>
          <w:szCs w:val="22"/>
        </w:rPr>
        <w:t>e have received requests from the following organisations:</w:t>
      </w:r>
    </w:p>
    <w:p w:rsidR="00391AA5" w:rsidRDefault="00391AA5">
      <w:pPr>
        <w:rPr>
          <w:rFonts w:ascii="Arial" w:hAnsi="Arial" w:cs="Arial"/>
          <w:sz w:val="22"/>
          <w:szCs w:val="22"/>
        </w:rPr>
      </w:pPr>
    </w:p>
    <w:p w:rsidR="008C64A7" w:rsidRDefault="008C64A7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4A3E">
        <w:rPr>
          <w:rFonts w:ascii="Arial" w:hAnsi="Arial" w:cs="Arial"/>
          <w:sz w:val="22"/>
          <w:szCs w:val="22"/>
        </w:rPr>
        <w:t>RM Table Tennis Club - £150 to help buy replacement table</w:t>
      </w:r>
    </w:p>
    <w:p w:rsidR="001A46D8" w:rsidRPr="00494A3E" w:rsidRDefault="001A46D8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Marchburn Lane Residents’ Association</w:t>
      </w:r>
    </w:p>
    <w:p w:rsidR="00AF0345" w:rsidRPr="00494A3E" w:rsidRDefault="003360E0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4A3E">
        <w:rPr>
          <w:rFonts w:ascii="Arial" w:hAnsi="Arial" w:cs="Arial"/>
          <w:sz w:val="22"/>
          <w:szCs w:val="22"/>
        </w:rPr>
        <w:t>Core Music</w:t>
      </w:r>
      <w:r w:rsidR="006E628E" w:rsidRPr="00494A3E">
        <w:rPr>
          <w:rFonts w:ascii="Arial" w:hAnsi="Arial" w:cs="Arial"/>
          <w:sz w:val="22"/>
          <w:szCs w:val="22"/>
        </w:rPr>
        <w:t xml:space="preserve"> (email 30/4)</w:t>
      </w:r>
      <w:r w:rsidR="008C64A7" w:rsidRPr="00494A3E">
        <w:rPr>
          <w:rFonts w:ascii="Arial" w:hAnsi="Arial" w:cs="Arial"/>
          <w:sz w:val="22"/>
          <w:szCs w:val="22"/>
        </w:rPr>
        <w:t xml:space="preserve"> – a not-for-profit community interest company promoting music tuition, music events etc. throughout Tynedale including local school</w:t>
      </w:r>
    </w:p>
    <w:p w:rsidR="006E628E" w:rsidRPr="00494A3E" w:rsidRDefault="00EC5CE1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4A3E">
        <w:rPr>
          <w:rFonts w:ascii="Arial" w:hAnsi="Arial" w:cs="Arial"/>
          <w:sz w:val="22"/>
          <w:szCs w:val="22"/>
        </w:rPr>
        <w:t>Tynedale Hospice at Home</w:t>
      </w:r>
    </w:p>
    <w:p w:rsidR="00EC5CE1" w:rsidRPr="00494A3E" w:rsidRDefault="008C64A7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4A3E">
        <w:rPr>
          <w:rFonts w:ascii="Arial" w:hAnsi="Arial" w:cs="Arial"/>
          <w:sz w:val="22"/>
          <w:szCs w:val="22"/>
        </w:rPr>
        <w:t>CAN</w:t>
      </w:r>
    </w:p>
    <w:p w:rsidR="008C64A7" w:rsidRDefault="008C64A7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94A3E">
        <w:rPr>
          <w:rFonts w:ascii="Arial" w:hAnsi="Arial" w:cs="Arial"/>
          <w:sz w:val="22"/>
          <w:szCs w:val="22"/>
        </w:rPr>
        <w:t>Sport Tynedale</w:t>
      </w:r>
    </w:p>
    <w:p w:rsidR="00494A3E" w:rsidRPr="00494A3E" w:rsidRDefault="00494A3E" w:rsidP="00494A3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TaxAid – charity that provides free, independent tax advice to those on low incomes.  London based.</w:t>
      </w:r>
    </w:p>
    <w:p w:rsidR="003360E0" w:rsidRDefault="003360E0" w:rsidP="00AF0345">
      <w:pPr>
        <w:rPr>
          <w:rFonts w:ascii="Arial" w:hAnsi="Arial" w:cs="Arial"/>
          <w:sz w:val="22"/>
          <w:szCs w:val="22"/>
        </w:rPr>
      </w:pP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normally support the following organisations although they do not send funding requests:</w:t>
      </w: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CAB</w:t>
      </w: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UK</w:t>
      </w: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North Air Ambulance</w:t>
      </w: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make a donation to the </w:t>
      </w:r>
      <w:r w:rsidRPr="008C64A7">
        <w:rPr>
          <w:rFonts w:ascii="Arial" w:hAnsi="Arial" w:cs="Arial"/>
          <w:b/>
          <w:sz w:val="22"/>
          <w:szCs w:val="22"/>
        </w:rPr>
        <w:t>Royal British Legion</w:t>
      </w:r>
      <w:r>
        <w:rPr>
          <w:rFonts w:ascii="Arial" w:hAnsi="Arial" w:cs="Arial"/>
          <w:sz w:val="22"/>
          <w:szCs w:val="22"/>
        </w:rPr>
        <w:t xml:space="preserve"> as there is no charge for the wreath.</w:t>
      </w:r>
    </w:p>
    <w:p w:rsidR="008C64A7" w:rsidRDefault="008C64A7" w:rsidP="00AF0345">
      <w:pPr>
        <w:rPr>
          <w:rFonts w:ascii="Arial" w:hAnsi="Arial" w:cs="Arial"/>
          <w:sz w:val="22"/>
          <w:szCs w:val="22"/>
        </w:rPr>
      </w:pPr>
    </w:p>
    <w:p w:rsidR="008C64A7" w:rsidRDefault="007069F5" w:rsidP="00AF0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need to consider</w:t>
      </w:r>
      <w:r w:rsidR="008C64A7">
        <w:rPr>
          <w:rFonts w:ascii="Arial" w:hAnsi="Arial" w:cs="Arial"/>
          <w:sz w:val="22"/>
          <w:szCs w:val="22"/>
        </w:rPr>
        <w:t xml:space="preserve"> the </w:t>
      </w:r>
      <w:r w:rsidR="008C64A7" w:rsidRPr="008C64A7">
        <w:rPr>
          <w:rFonts w:ascii="Arial" w:hAnsi="Arial" w:cs="Arial"/>
          <w:b/>
          <w:sz w:val="22"/>
          <w:szCs w:val="22"/>
        </w:rPr>
        <w:t>Stephen Carey Fund</w:t>
      </w:r>
      <w:r w:rsidR="008C64A7">
        <w:rPr>
          <w:rFonts w:ascii="Arial" w:hAnsi="Arial" w:cs="Arial"/>
          <w:sz w:val="22"/>
          <w:szCs w:val="22"/>
        </w:rPr>
        <w:t xml:space="preserve">.  They </w:t>
      </w:r>
      <w:r>
        <w:rPr>
          <w:rFonts w:ascii="Arial" w:hAnsi="Arial" w:cs="Arial"/>
          <w:sz w:val="22"/>
          <w:szCs w:val="22"/>
        </w:rPr>
        <w:t>offer ongoing support for the defibrillator and w</w:t>
      </w:r>
      <w:r w:rsidR="008C64A7">
        <w:rPr>
          <w:rFonts w:ascii="Arial" w:hAnsi="Arial" w:cs="Arial"/>
          <w:sz w:val="22"/>
          <w:szCs w:val="22"/>
        </w:rPr>
        <w:t xml:space="preserve">ill be </w:t>
      </w:r>
      <w:r>
        <w:rPr>
          <w:rFonts w:ascii="Arial" w:hAnsi="Arial" w:cs="Arial"/>
          <w:sz w:val="22"/>
          <w:szCs w:val="22"/>
        </w:rPr>
        <w:t xml:space="preserve">returning early next year </w:t>
      </w:r>
      <w:r w:rsidR="008C64A7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provide further training.</w:t>
      </w:r>
    </w:p>
    <w:sectPr w:rsidR="008C64A7" w:rsidSect="0040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BB8"/>
    <w:multiLevelType w:val="hybridMultilevel"/>
    <w:tmpl w:val="75D4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01B6D"/>
    <w:multiLevelType w:val="hybridMultilevel"/>
    <w:tmpl w:val="BD304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802D4"/>
    <w:multiLevelType w:val="hybridMultilevel"/>
    <w:tmpl w:val="8254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CE2"/>
    <w:rsid w:val="001A46D8"/>
    <w:rsid w:val="003360E0"/>
    <w:rsid w:val="00391AA5"/>
    <w:rsid w:val="004064D8"/>
    <w:rsid w:val="00494A3E"/>
    <w:rsid w:val="006B1E0C"/>
    <w:rsid w:val="006E628E"/>
    <w:rsid w:val="007069F5"/>
    <w:rsid w:val="0072112C"/>
    <w:rsid w:val="00754CE2"/>
    <w:rsid w:val="007E442B"/>
    <w:rsid w:val="008C64A7"/>
    <w:rsid w:val="00A32D47"/>
    <w:rsid w:val="00AF0345"/>
    <w:rsid w:val="00D22C61"/>
    <w:rsid w:val="00DF028F"/>
    <w:rsid w:val="00EC5CE1"/>
    <w:rsid w:val="00EF0891"/>
    <w:rsid w:val="00F51771"/>
    <w:rsid w:val="00F6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9</cp:revision>
  <dcterms:created xsi:type="dcterms:W3CDTF">2015-04-30T13:03:00Z</dcterms:created>
  <dcterms:modified xsi:type="dcterms:W3CDTF">2015-12-09T10:16:00Z</dcterms:modified>
</cp:coreProperties>
</file>